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E2" w:rsidRDefault="00CC7B59" w:rsidP="00BB72E2">
      <w:pPr>
        <w:pStyle w:val="a3"/>
      </w:pPr>
      <w:r>
        <w:tab/>
      </w:r>
      <w:r w:rsidR="00BB72E2">
        <w:rPr>
          <w:noProof/>
          <w:lang w:eastAsia="ru-RU"/>
        </w:rPr>
        <w:drawing>
          <wp:inline distT="0" distB="0" distL="0" distR="0">
            <wp:extent cx="6480810" cy="8919056"/>
            <wp:effectExtent l="19050" t="0" r="0" b="0"/>
            <wp:docPr id="1" name="Рисунок 1" descr="C:\Users\Admin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E2" w:rsidRDefault="00BB72E2" w:rsidP="00BB72E2">
      <w:pPr>
        <w:pStyle w:val="a3"/>
      </w:pPr>
    </w:p>
    <w:p w:rsidR="00BB72E2" w:rsidRDefault="00BB72E2" w:rsidP="00BB72E2">
      <w:pPr>
        <w:pStyle w:val="a3"/>
      </w:pPr>
    </w:p>
    <w:p w:rsidR="00BB72E2" w:rsidRDefault="00BB72E2" w:rsidP="00BB72E2">
      <w:pPr>
        <w:pStyle w:val="a3"/>
      </w:pPr>
    </w:p>
    <w:p w:rsidR="00C0162D" w:rsidRPr="002C444C" w:rsidRDefault="00C0162D" w:rsidP="00BB7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0162D" w:rsidRPr="002C444C" w:rsidRDefault="00C0162D" w:rsidP="00C0162D">
      <w:pPr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I.ЦЕЛЕВОЙ РАЗДЕЛ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*Пояснительная записка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*Цели и задачи реализации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*Принципы и подходы к формированию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*Индивидуально-типологические особенности воспитанников ДОУ ссиндромом Дауна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*Результаты освоения основной образовательной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*Планируемые результаты освоения детьми с синдромом Дауна программы I года обучения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*Планируемые результаты освоения детьми с синдромом Дауна программы II года обучения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*Планируемые результаты освоения детьми с синдромом Дауна программы III года обучения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II. СОДЕРЖАТЕЛЬНЫЙ РАЗДЕЛ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*Образовательные области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*Описание образовательной деятельности детей 4-5 лет в соответствии с направлениями развития, представленными в пяти образовательных областях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*Описание образовательной деятельности детей 5-6 лет в соответствии с направлениями развития, представленными в пяти образовательных областях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*Описание образовательной деятельности детей 6-7 лет в соответствии с направлениями развития, представленными в пяти образовательных областях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*Методическое обеспечение образовательной деятельности по пяти образовательным областям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*Особенности образовательной деятельности по коррекции нарушений развития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*Особенности взаимодействия коллектива ДОУ с семьями воспитанников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*Способы и направления поддержки детской инициативы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*Описание вариативных форм, способов, методов и средств реализации программы с учётом специфики образовательных потребностей детей с ОВЗ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III. ОРГАНИЗАЦИОННЫЙ РАЗДЕЛ ПРОГРАММЫ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*Особенности организации развивающей предметно-пространственной среды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*Методическое обеспечение программы</w:t>
      </w:r>
    </w:p>
    <w:p w:rsidR="00C0162D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*Организация </w:t>
      </w:r>
      <w:r w:rsidR="00451078">
        <w:rPr>
          <w:rFonts w:ascii="Times New Roman" w:hAnsi="Times New Roman" w:cs="Times New Roman"/>
          <w:sz w:val="28"/>
          <w:szCs w:val="28"/>
        </w:rPr>
        <w:t xml:space="preserve">режима пребывания детей </w:t>
      </w:r>
      <w:r w:rsidRPr="002C444C">
        <w:rPr>
          <w:rFonts w:ascii="Times New Roman" w:hAnsi="Times New Roman" w:cs="Times New Roman"/>
          <w:sz w:val="28"/>
          <w:szCs w:val="28"/>
        </w:rPr>
        <w:t xml:space="preserve"> в </w:t>
      </w:r>
      <w:r w:rsidR="00451078">
        <w:rPr>
          <w:rFonts w:ascii="Times New Roman" w:hAnsi="Times New Roman" w:cs="Times New Roman"/>
          <w:sz w:val="28"/>
          <w:szCs w:val="28"/>
        </w:rPr>
        <w:t>М</w:t>
      </w:r>
      <w:r w:rsidRPr="002C444C">
        <w:rPr>
          <w:rFonts w:ascii="Times New Roman" w:hAnsi="Times New Roman" w:cs="Times New Roman"/>
          <w:sz w:val="28"/>
          <w:szCs w:val="28"/>
        </w:rPr>
        <w:t>ДОУ</w:t>
      </w:r>
    </w:p>
    <w:p w:rsidR="00C0162D" w:rsidRPr="007C0E1B" w:rsidRDefault="007C0E1B" w:rsidP="007C0E1B">
      <w:pPr>
        <w:rPr>
          <w:bCs/>
          <w:color w:val="000000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*</w:t>
      </w:r>
      <w:r w:rsidRPr="007C0E1B">
        <w:rPr>
          <w:bCs/>
          <w:color w:val="000000"/>
          <w:sz w:val="28"/>
          <w:szCs w:val="28"/>
        </w:rPr>
        <w:t>Мониторинг освоения индивидуальной программы</w:t>
      </w:r>
      <w:r>
        <w:rPr>
          <w:bCs/>
          <w:color w:val="000000"/>
          <w:sz w:val="28"/>
          <w:szCs w:val="28"/>
        </w:rPr>
        <w:t xml:space="preserve">                                                </w:t>
      </w:r>
      <w:r w:rsidR="00C0162D" w:rsidRPr="002C444C">
        <w:rPr>
          <w:rFonts w:ascii="Times New Roman" w:hAnsi="Times New Roman" w:cs="Times New Roman"/>
          <w:sz w:val="28"/>
          <w:szCs w:val="28"/>
        </w:rPr>
        <w:t>*Мероприятия социальной реабилитации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B21" w:rsidRDefault="00443B21" w:rsidP="002C444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2C444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0162D" w:rsidRPr="002C444C" w:rsidRDefault="00C0162D" w:rsidP="002C44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I. ЦЕЛЕВОЙ РАЗДЕЛ ПРОГРАММЫ </w:t>
      </w:r>
    </w:p>
    <w:p w:rsidR="00C0162D" w:rsidRPr="002C444C" w:rsidRDefault="00C0162D" w:rsidP="00C016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Адаптированная образовательная программа (АОП) для детей дошкольного возраста с синдромом Дауна Муниципального дошкольного образовательного учреждения Байковский детский сад разработана в соответствии с: -ФЗ «Об образовании»; -«Санитарно-эпидемиологическими требованиями к устройству, содержанию и организации режима работы дошкольных образовательных организаций. СанПиН 2.4.1.3049-13» (утв. Главным государственным санитарным врачом РФ 15.05.2013 г.).</w:t>
      </w:r>
    </w:p>
    <w:p w:rsidR="00C0162D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Адаптированная образовательная программа для детей дошкольного возраста с синдромом Дауна разработана на основе: </w:t>
      </w:r>
    </w:p>
    <w:p w:rsidR="003462E0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1) Образовательной прог</w:t>
      </w:r>
      <w:r w:rsidR="003462E0" w:rsidRPr="002C444C">
        <w:rPr>
          <w:rFonts w:ascii="Times New Roman" w:hAnsi="Times New Roman" w:cs="Times New Roman"/>
          <w:sz w:val="28"/>
          <w:szCs w:val="28"/>
        </w:rPr>
        <w:t>раммы дошкольного образования М</w:t>
      </w:r>
      <w:r w:rsidRPr="002C444C">
        <w:rPr>
          <w:rFonts w:ascii="Times New Roman" w:hAnsi="Times New Roman" w:cs="Times New Roman"/>
          <w:sz w:val="28"/>
          <w:szCs w:val="28"/>
        </w:rPr>
        <w:t xml:space="preserve">ДОУ </w:t>
      </w:r>
      <w:r w:rsidR="003462E0" w:rsidRPr="002C444C">
        <w:rPr>
          <w:rFonts w:ascii="Times New Roman" w:hAnsi="Times New Roman" w:cs="Times New Roman"/>
          <w:sz w:val="28"/>
          <w:szCs w:val="28"/>
        </w:rPr>
        <w:t>Байковский детский сад</w:t>
      </w:r>
    </w:p>
    <w:p w:rsidR="003462E0" w:rsidRPr="002C444C" w:rsidRDefault="00C0162D" w:rsidP="00C0162D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2) Программы дошкольных образовательных учреждений компенсирующего вида для детей с нарушением интеллекта «Коррекционно - развивающее обучение и воспитание"(авт. Е.А. Екжанова, Е.А.Стребелева)</w:t>
      </w:r>
    </w:p>
    <w:p w:rsidR="003462E0" w:rsidRPr="002C444C" w:rsidRDefault="003462E0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62D" w:rsidRPr="002C444C" w:rsidRDefault="00C0162D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:rsidR="00C0162D" w:rsidRPr="002C444C" w:rsidRDefault="00C0162D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Цели реализации программы: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1) обеспечение равенства возможностей для каждого ребенка в получении качественного дошкольного образования;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2) обеспечение государственных гарантий уровня и качества дошкольного образования;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3)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4)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5)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418F" w:rsidRPr="002C444C" w:rsidRDefault="0056418F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444C" w:rsidRDefault="002C444C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C444C" w:rsidRDefault="002C444C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Задачи реализации Программы: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1) охраны и укрепления физического и психического здоровья детей, в том числе их эмоционального благополучия;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2) обеспечения преемственности целей, задач и содержания образования, реализуемых в рамках образовательных программ различных уровней;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3)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5)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6)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7) формирования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8) максимальной социально-бытовой адаптации детей с учётом индивидуальных психофизических возможностей здоровья; 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9) обеспечения психолого-педагогической диагностики детей в начале, середине, конце учебного года.</w:t>
      </w:r>
    </w:p>
    <w:p w:rsidR="003462E0" w:rsidRPr="002C444C" w:rsidRDefault="003462E0" w:rsidP="002C444C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C3B41" w:rsidRPr="002C444C" w:rsidRDefault="00FC3B41" w:rsidP="002C444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2C444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2C444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3462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2E0" w:rsidRPr="002C444C" w:rsidRDefault="003462E0" w:rsidP="003462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Программа сформирована в соответствии с принципами и подходами, определенными федеральным государственным образовательным стандартом дошкольного образования.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Основные принципы к формированию Программы: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1) полноценное проживание ребенком этапов </w:t>
      </w:r>
      <w:r w:rsidR="00FC3B41" w:rsidRPr="002C444C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2C444C">
        <w:rPr>
          <w:rFonts w:ascii="Times New Roman" w:hAnsi="Times New Roman" w:cs="Times New Roman"/>
          <w:sz w:val="28"/>
          <w:szCs w:val="28"/>
        </w:rPr>
        <w:t>, обогащение (а</w:t>
      </w:r>
      <w:r w:rsidR="00FC3B41" w:rsidRPr="002C444C">
        <w:rPr>
          <w:rFonts w:ascii="Times New Roman" w:hAnsi="Times New Roman" w:cs="Times New Roman"/>
          <w:sz w:val="28"/>
          <w:szCs w:val="28"/>
        </w:rPr>
        <w:t>мплификация) детского развития;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3)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4) поддержка инициативы детей в различных видах деятельности;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5) сотрудничество ДОУ с семьей;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6) приобщение детей к социокультурным нормам, традициям семьи, общества и государства;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FC3B41" w:rsidRPr="002C444C" w:rsidRDefault="00FC3B41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9</w:t>
      </w:r>
      <w:r w:rsidR="003462E0" w:rsidRPr="002C444C">
        <w:rPr>
          <w:rFonts w:ascii="Times New Roman" w:hAnsi="Times New Roman" w:cs="Times New Roman"/>
          <w:sz w:val="28"/>
          <w:szCs w:val="28"/>
        </w:rPr>
        <w:t xml:space="preserve">) принцип деятельностного подхода к обучению и воспитанию дошкольников с ОВЗ;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0</w:t>
      </w:r>
      <w:r w:rsidRPr="002C444C">
        <w:rPr>
          <w:rFonts w:ascii="Times New Roman" w:hAnsi="Times New Roman" w:cs="Times New Roman"/>
          <w:sz w:val="28"/>
          <w:szCs w:val="28"/>
        </w:rPr>
        <w:t xml:space="preserve">) принцип развивающего характера коррекционного обучения с учётом возраста и специфики (структуры, степени) нарушения;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1</w:t>
      </w:r>
      <w:r w:rsidRPr="002C444C">
        <w:rPr>
          <w:rFonts w:ascii="Times New Roman" w:hAnsi="Times New Roman" w:cs="Times New Roman"/>
          <w:sz w:val="28"/>
          <w:szCs w:val="28"/>
        </w:rPr>
        <w:t xml:space="preserve">) принцип единства диагностики и коррекции развития;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2</w:t>
      </w:r>
      <w:r w:rsidRPr="002C444C">
        <w:rPr>
          <w:rFonts w:ascii="Times New Roman" w:hAnsi="Times New Roman" w:cs="Times New Roman"/>
          <w:sz w:val="28"/>
          <w:szCs w:val="28"/>
        </w:rPr>
        <w:t xml:space="preserve">) учет общих тенденций развития нормального и аномального ребенка;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3</w:t>
      </w:r>
      <w:r w:rsidRPr="002C444C">
        <w:rPr>
          <w:rFonts w:ascii="Times New Roman" w:hAnsi="Times New Roman" w:cs="Times New Roman"/>
          <w:sz w:val="28"/>
          <w:szCs w:val="28"/>
        </w:rPr>
        <w:t xml:space="preserve">) приобщение нетипичных детей ко всему, что доступно их нормально развивающимся сверстникам, стирание границ, реализация концепции нормализации;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4</w:t>
      </w:r>
      <w:r w:rsidRPr="002C444C">
        <w:rPr>
          <w:rFonts w:ascii="Times New Roman" w:hAnsi="Times New Roman" w:cs="Times New Roman"/>
          <w:sz w:val="28"/>
          <w:szCs w:val="28"/>
        </w:rPr>
        <w:t xml:space="preserve">) оптимальное сочетание общеразвивающей работы с коррекционно- компенсаторной и абилитационно-реабилитационной педагогической деятельностью на основе учета структуры дефекта, степени и времени его возникновения, онтогенетических особенностей детей;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5</w:t>
      </w:r>
      <w:r w:rsidRPr="002C444C">
        <w:rPr>
          <w:rFonts w:ascii="Times New Roman" w:hAnsi="Times New Roman" w:cs="Times New Roman"/>
          <w:sz w:val="28"/>
          <w:szCs w:val="28"/>
        </w:rPr>
        <w:t xml:space="preserve">) постоянное изучение нетипичных детей в динамике их развития и выявление психических новообразований;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6</w:t>
      </w:r>
      <w:r w:rsidRPr="002C444C">
        <w:rPr>
          <w:rFonts w:ascii="Times New Roman" w:hAnsi="Times New Roman" w:cs="Times New Roman"/>
          <w:sz w:val="28"/>
          <w:szCs w:val="28"/>
        </w:rPr>
        <w:t xml:space="preserve">) создание условий для дифференциации обучения с элементами индивидуализации в каждой возрастной группе в зависимости от особенностей психофизического развития детей с ОВЗ; </w:t>
      </w:r>
    </w:p>
    <w:p w:rsidR="00FC3B41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</w:t>
      </w:r>
      <w:r w:rsidR="00FC3B41" w:rsidRPr="002C444C">
        <w:rPr>
          <w:rFonts w:ascii="Times New Roman" w:hAnsi="Times New Roman" w:cs="Times New Roman"/>
          <w:sz w:val="28"/>
          <w:szCs w:val="28"/>
        </w:rPr>
        <w:t>7</w:t>
      </w:r>
      <w:r w:rsidRPr="002C444C">
        <w:rPr>
          <w:rFonts w:ascii="Times New Roman" w:hAnsi="Times New Roman" w:cs="Times New Roman"/>
          <w:sz w:val="28"/>
          <w:szCs w:val="28"/>
        </w:rPr>
        <w:t xml:space="preserve">) равномерное распределение психофизической нагрузки с учётом специфики нарушения детей с ОВЗ в ходе коррекционной работы; </w:t>
      </w:r>
    </w:p>
    <w:p w:rsidR="003462E0" w:rsidRPr="002C444C" w:rsidRDefault="003462E0" w:rsidP="00346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418F" w:rsidRPr="002C444C" w:rsidRDefault="0056418F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18F" w:rsidRPr="002C444C" w:rsidRDefault="0056418F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18F" w:rsidRPr="002C444C" w:rsidRDefault="0056418F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21" w:rsidRDefault="00443B21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41" w:rsidRPr="002C444C" w:rsidRDefault="00FC3B41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Индивидуально-типологические особенности воспитанников ДОУ с</w:t>
      </w:r>
    </w:p>
    <w:p w:rsidR="00FC3B41" w:rsidRPr="002C444C" w:rsidRDefault="00FC3B41" w:rsidP="00FC3B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синдромом Дауна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«Синдром Дауна» - самая распространенная из всех известных 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сегодняшний день форма хромосомной патологии. Около 20% тяжёлых форм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поражений центральной нервной системы связано с генетическими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нарушениями. Среди этих заболеваний ведущее место занимает синдром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Дауна, при котором умственная отсталость сочетается со своеобразной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внешностью. Впервые описан в 1866 году Джоном Лэнгдоном Дауном под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названием «монголизм». Встречается с частотой один случай на 500-800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новорожденных вне зависимости от пола.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 Дауна диагностируют очень рано, практически с момента рождения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ребёнка, поэтому с первых дней жизни такого ребёнка, необходимо окружать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его вниманием и заботой.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Характерной особенностью ребёнка с синдромом Дауна, является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замедленное развитие.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Между людьми с синдромом Дауна больше различий, чем сходства. У них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много черт, унаследованных от родителей, и они похожи на своих братьев 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сестёр. Однако, наряду с этими личными особенностями, у них наблюдаются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определённые физиологические черты, общие для всех людей с синдромом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Дауна.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Особую проблему представляют трудности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 с обучением. Это означает, что </w:t>
      </w:r>
      <w:r w:rsidRPr="002C444C">
        <w:rPr>
          <w:rFonts w:ascii="Times New Roman" w:hAnsi="Times New Roman" w:cs="Times New Roman"/>
          <w:sz w:val="28"/>
          <w:szCs w:val="28"/>
        </w:rPr>
        <w:t>учиться им труднее, чем большинству людей одного с ним возраста.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 чем же вызван синдром Дауна? В1959 году французский профессор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Лежен доказал, что синдром Дауна связан с генетическими изменениями,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вызванными наличием лишней хромосомы. Обычно в каждой клетке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находится 46 хромосом, половину которых мы получаем от матери, 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половину от отца.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 человека с синдромом Дауна лишняя 21-я хромосома, в итоге – 47. В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результате наблюдаются нарушения в росте и психо-физическом развитии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ребёнка.</w:t>
      </w:r>
    </w:p>
    <w:p w:rsidR="00FC3B41" w:rsidRPr="002C444C" w:rsidRDefault="00B41E2B" w:rsidP="00FC3B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ФИЗИЧЕСКИЕ ОСОБЕННОСТИ РЕБЁНКА </w:t>
      </w:r>
      <w:r w:rsidR="00FC3B41" w:rsidRPr="002C444C">
        <w:rPr>
          <w:rFonts w:ascii="Times New Roman" w:hAnsi="Times New Roman" w:cs="Times New Roman"/>
          <w:b/>
          <w:sz w:val="28"/>
          <w:szCs w:val="28"/>
        </w:rPr>
        <w:t>С СИНДРОМОМ ДАУНА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Внешний вид и поведение каждого живого существа, в первую очередь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определяются генами. Точно также физические особенности детей 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формируются под влиянием их генетического материала.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Поскольку они наследуют гены и от матери, и от отца, они до определённой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степени бывают похожи на своих родителей – строением тела, цветом волос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 глаз, динамикой роста (последний, правда будет замедленным). Однако из-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 наличия дополнительного генетического материала – лишней хромосомы в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21 паре – у детей с синдромом Дауна появляются такие телесные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особенности, которые делают их не похожими на родителей, братьев, сестёр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или детей, не имеющих хромосомных нарушений. Так как эта лишняя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хромосома обнаруживается в клетках каждого ребенка с синдромом Дауна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имеются много общих физических черт, и поэтому они выглядят довольно 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похожими друг на друга. Гены дополнительной хромосомы в 21 паре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ответственны за то, что в самый ранний, внутриутробный период жизни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плода (эмбриона) развитие определённых частей тела происходит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измененным по сравнению с нормой образом. Однако, как именно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получаются эти изменения, и каков механизм нарушения нормального хода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развития генами лишней хромосомы, неизвестно. Более того, одним детям 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свойственны определённые черты или состояния, а другим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– нет, хотя и у тех, и у других есть лишняя хромосома. Приблизительно 40%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синдромом Дауна имеют врождённый порок сердца, а 60% этой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проблемы не знают. Для того, чтобы суметь ответить на эти вопросы, науке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придётся ещё много работать. Эта работа, надо надеяться, поможет пролить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свет на механизмы роста тела на ранних стадиях развития.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Однако, необходимо обратить внимание и на то, что сходств у такого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малыша с обычным, среднестатистическим ребёнком больше, чем различий.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Голова ребёнка с синдромом Дауна меньше, чем у обычных детей. У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большинства затылок несколько уплощен, что делает голову на вид круглой.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Роднички часто бывают больше и позже зарастают. Посередине, в месте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встречи черепных костей, нередко обнаруживается один лишний родничок. У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некоторых детей на голове могут быть безволосые области или, что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встречается реже, все волосы могут выпасть. Лицо младенца с синдрома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Дауна кажется немного плоским, главным образом, из-за недоразвитых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лицевых костей и маленького носа. Переносица обычно широкая 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уплощенная. Носовые проходы у многих ребятишек узкие. Глаза, как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правило, бывают нормальной формы, глазные щели узкие и расположены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косо. У внутренних уголков глаз у многих младенцев можно заменить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кожные складочки. На периферии радужной оболочки часто видны белые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крапинки. Уши иногда бывают маленькими, и верхний край уха часто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вывернут. Ушная раковина может быть несколько деформированной.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Слуховые каналы узкие. У ребёнка с синдромом Дауна маленький рот.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Некоторые дети держат его открытым, а язык немного высунутым. Когда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ребёнок становится старше, на его языке могут появиться бороздки. Губы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зимой часто трескаются. Нёбо уже, чем у «нормальных» детей – высокое и</w:t>
      </w:r>
    </w:p>
    <w:p w:rsidR="00FC3B41" w:rsidRPr="002C444C" w:rsidRDefault="00B41E2B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сводчатое. </w:t>
      </w:r>
      <w:r w:rsidR="00FC3B41" w:rsidRPr="002C444C">
        <w:rPr>
          <w:rFonts w:ascii="Times New Roman" w:hAnsi="Times New Roman" w:cs="Times New Roman"/>
          <w:sz w:val="28"/>
          <w:szCs w:val="28"/>
        </w:rPr>
        <w:t>Зубы обычно прорезываются позже. Иногда одного или более зубов не</w:t>
      </w: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="00FC3B41" w:rsidRPr="002C444C">
        <w:rPr>
          <w:rFonts w:ascii="Times New Roman" w:hAnsi="Times New Roman" w:cs="Times New Roman"/>
          <w:sz w:val="28"/>
          <w:szCs w:val="28"/>
        </w:rPr>
        <w:t>хватает, а некоторые могут иметь слегка отличную от нормальных форму.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Челюсти маленькие, что часто приводит к тому, что коренные зубы мешают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друг другу. У большинства детей с синдромом Дауна зубы разрушаются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реже, чем у «нормальных» детей.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Шея у человека с синдромом Дауна может быть несколько шире и короче.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Сзади с обеих сторон шеи у маленьких детей нередко можно заметить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складки ненатянутой кожи, которые позже становятся менее заметными или</w:t>
      </w:r>
    </w:p>
    <w:p w:rsidR="00FC3B41" w:rsidRPr="002C444C" w:rsidRDefault="00B41E2B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совсем исчезают. </w:t>
      </w:r>
      <w:r w:rsidR="00FC3B41" w:rsidRPr="002C444C">
        <w:rPr>
          <w:rFonts w:ascii="Times New Roman" w:hAnsi="Times New Roman" w:cs="Times New Roman"/>
          <w:sz w:val="28"/>
          <w:szCs w:val="28"/>
        </w:rPr>
        <w:t>Иногда необычной бывает грудная клетка. Она может быть впалой</w:t>
      </w:r>
      <w:r w:rsidRPr="002C444C">
        <w:rPr>
          <w:rFonts w:ascii="Times New Roman" w:hAnsi="Times New Roman" w:cs="Times New Roman"/>
          <w:sz w:val="28"/>
          <w:szCs w:val="28"/>
        </w:rPr>
        <w:t xml:space="preserve">  </w:t>
      </w:r>
      <w:r w:rsidR="00FC3B41" w:rsidRPr="002C444C">
        <w:rPr>
          <w:rFonts w:ascii="Times New Roman" w:hAnsi="Times New Roman" w:cs="Times New Roman"/>
          <w:sz w:val="28"/>
          <w:szCs w:val="28"/>
        </w:rPr>
        <w:t>(воронкообразная грудная клетка), но бывают случаи, когда</w:t>
      </w:r>
      <w:r w:rsidRPr="002C444C">
        <w:rPr>
          <w:rFonts w:ascii="Times New Roman" w:hAnsi="Times New Roman" w:cs="Times New Roman"/>
          <w:sz w:val="28"/>
          <w:szCs w:val="28"/>
        </w:rPr>
        <w:t xml:space="preserve"> грудные кости </w:t>
      </w:r>
      <w:r w:rsidR="00FC3B41" w:rsidRPr="002C444C">
        <w:rPr>
          <w:rFonts w:ascii="Times New Roman" w:hAnsi="Times New Roman" w:cs="Times New Roman"/>
          <w:sz w:val="28"/>
          <w:szCs w:val="28"/>
        </w:rPr>
        <w:t xml:space="preserve">выпирают (голубиная или килевидная грудная клетка). У ребёнка с 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увеличенным сердцем (что является следствием врождённого порока) со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стороны сердца грудь может выглядеть полнее.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Как уже говорилось, около 40% детей с синдромом Дауна имеют порок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сердца, для которого характерно наличие высокочастотных шумов сердца.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Эти шумы могут объясняться тем, что кровь устремляется через отверстие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между камерами. Такое отверстие образуется в результате неправильной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работы сердечного клапана или сужения части одного из крупных сосудов. В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отличие от высокочастотных шумов сердца, которые характерны для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серьёзного порока, иногда при обследовании детей с нормальным сердцем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можно слышать низкочастотные, короткие шумы малой амплитуды. Эти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незначительные (или функциональные) шумы не являются признаком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болезни сердца.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Лёгкие ребёнка с синдромом Дауна обычно не имеют изменений. Лишь у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очень немногих детей отмечается недоразвитие лёгких. У некоторых детей, в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частности, у тех, у кого обнаружен врождённый порок сердца, кровяное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давление в лёгочных сосудах нередко бывает повышенным что иногда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приводит к пневмонии.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брюшной полости у детей с синдромом Дауна, как правило, не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наблюдается никаких изменений по сравнению с нормой. Иногда брюшные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мышца у младенцев бывают слабыми, и живот немного выпирает.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Временами средняя линия брюшной полости выпячивается из-за того, что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мышцы в этой области плохо развиты. Более 90% таких детей имеют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небольшую пупочную грыжу, которая обычно не требует хирургического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вмешательства и в дальнейшем не вызывает беспокойства. Чаще всего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грыжевые ворота сами собой закрываются, когда ребёнок вырастает.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Внутренние органы, такие как печень, селезёнка и почки, чаще всего бывают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нормальными. У большинства мальчиков и девочек, о которых мы говорим,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половые органы имеют нормальный вид. Иногда они бывают немного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меньше. Есть мальчики, у которых в первые несколько недель жизни найти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яички в мошонке не удаётся, однако могут находиться в паховой области или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брюшной полости.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Конечности обычно имеют нормальную форму. У многих детишек 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кисти и ступни широкие и короткие. Пальцы на руках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короткие, как бы обрубленные; при этом часто мизинец немного загнут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внутрь. Примерно у 50% с синдромом Дауна можно заметить складочку,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идущую поперёк одной или обеих ладоней. Рисунок линий на подушечках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пальцев также имеет ярко выраженные особенности, по которым в прошлом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идентифицировали детей с синдромом Дауна.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Пальцы на ногах у детей с синдромом Дауна обычно бывают кроткими. У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большинства из них промежуток между первым и вторым пальцами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несколько больше, а на подошве между ними – складочка. У многих детей 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наблюдается плоскостопие, обусловленное вялостью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сухожилий. В некоторых случаях ортопед советует таким детям носить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специальную обувь. Другие же в специальной обуви не нуждаются.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Вследствие общей вялости связок, ребёнок как бы «собран не достаточно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жёстко». Как правило, это не приводит к каким-либо серьёзным проблемам,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если не считать вывихов и подвывихов, которые иногда происходят с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коленной чашечкой или бедром. Нередко вывихи требуют хирургического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вмешательства. Многие дети с синдромом Дауна имеют пониженный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мышечный тонус, недостаточную силу мышц и ограниченную их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координацию. Однако мышечный тонус и сила с возрастом заметно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возрастают.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Кожа обычно светлая. В период младенчества и раннего детства могут быть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небольшие высыпания. В холодное время года она склонна к сухости, а 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руках и лице растрескиваются несколько скорее, чем у других детей. У детей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постарше и у взрослых кожа может стать шероховатой на ощупь.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Следует ещё раз подчеркнуть, что не у каждого ребёнка с синдромом Дауна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наблюдаются все названные черты. Кроме того, у одних детей некоторые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особенности могут быть больше заметны, чем у других. Таким образом, хотя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синдромом Дауна можно распознать по одинаковым для всех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физическим характеристикам, всё же не все они выглядят одинаково. Более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того, некоторые черты со временем изменяются. Как уже было отмечено, не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все упомянутые здесь физические особенности отрицательно влияют 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развитие и здоровье ребёнка. Напри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мер, загнутый внутрь мизинец не </w:t>
      </w:r>
      <w:r w:rsidRPr="002C444C">
        <w:rPr>
          <w:rFonts w:ascii="Times New Roman" w:hAnsi="Times New Roman" w:cs="Times New Roman"/>
          <w:sz w:val="28"/>
          <w:szCs w:val="28"/>
        </w:rPr>
        <w:t>ограничивает функций руки, также как косо расположенные глазные щели не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снижают зрения. Другие вещи, однако, такие как тяжёлый врождённый порок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сердца или атрезия двенадцатипёрстной кишки представляют серьёзную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опасность и требуют немедленного медицинского вмешательства. Многие из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описанных физических характеристик могут быть также свойственны 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другим детям с отклонениями в развитии. И даже «нормальным» детям. У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синдромом Дауна могут возникнуть и более редкие врождённые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нарушения. Чрезвычайно важно, чтобы лечащий врач не делал чрезмерного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акцента на физических особенностях ребёнка, а настаивал на необходимости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удовлетворения его нормальных человеческих потребностей – потребности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 внимании и потребности в любви.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ПСИХИЧЕСКИЕ ОСОБЕННОСТИ РЕБЁНКА С СИНДРОМОМ ДАУНА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Интеллектуальные возможности ребёнка с синдромом Дауна, как и его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возможности в других областях развития, в прошлом недооценивались.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Последние научные работы опр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овергают многие сделанные ранее </w:t>
      </w:r>
      <w:r w:rsidRPr="002C444C">
        <w:rPr>
          <w:rFonts w:ascii="Times New Roman" w:hAnsi="Times New Roman" w:cs="Times New Roman"/>
          <w:sz w:val="28"/>
          <w:szCs w:val="28"/>
        </w:rPr>
        <w:t>заключения, в том числе, утверждение, чт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о дети с синдромом Дауна обычно </w:t>
      </w:r>
      <w:r w:rsidRPr="002C444C">
        <w:rPr>
          <w:rFonts w:ascii="Times New Roman" w:hAnsi="Times New Roman" w:cs="Times New Roman"/>
          <w:sz w:val="28"/>
          <w:szCs w:val="28"/>
        </w:rPr>
        <w:t>имеют сильно выраженное или глубокое отставание в умственном развитии.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соответствии с данными современных исследований, степень отставания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большинства детей с синдромом Дауна находится в пределах от лёгкой до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средней. Интеллектуальную деятельность некоторых детей можно назвать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пограничной или находящейся в пределах между низкой и средней, и только</w:t>
      </w:r>
    </w:p>
    <w:p w:rsidR="00FC3B41" w:rsidRPr="002C444C" w:rsidRDefault="00FC3B41" w:rsidP="00FC3B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совсем немногие дети и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меют сильно выраженную задержку </w:t>
      </w:r>
      <w:r w:rsidRPr="002C444C">
        <w:rPr>
          <w:rFonts w:ascii="Times New Roman" w:hAnsi="Times New Roman" w:cs="Times New Roman"/>
          <w:sz w:val="28"/>
          <w:szCs w:val="28"/>
        </w:rPr>
        <w:t>интеллектуального развития. Из этого следует, что у детей с синдромом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   Дауна    умственные                                                      </w:t>
      </w:r>
      <w:r w:rsidRPr="002C444C">
        <w:rPr>
          <w:rFonts w:ascii="Times New Roman" w:hAnsi="Times New Roman" w:cs="Times New Roman"/>
          <w:sz w:val="28"/>
          <w:szCs w:val="28"/>
        </w:rPr>
        <w:t>возможности могут колебаться в широком диапазоне.</w:t>
      </w:r>
    </w:p>
    <w:p w:rsidR="00B41E2B" w:rsidRPr="002C444C" w:rsidRDefault="00B41E2B" w:rsidP="00FC3B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ФАКТОРЫ, ЗАТРУДНЯЮЩИЕ ОБУЧЕНИЕ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Pr="002C444C">
        <w:rPr>
          <w:rFonts w:ascii="Times New Roman" w:hAnsi="Times New Roman" w:cs="Times New Roman"/>
          <w:b/>
          <w:sz w:val="28"/>
          <w:szCs w:val="28"/>
        </w:rPr>
        <w:t>Отставание в моторном развитии</w:t>
      </w:r>
      <w:r w:rsidRPr="002C444C">
        <w:rPr>
          <w:rFonts w:ascii="Times New Roman" w:hAnsi="Times New Roman" w:cs="Times New Roman"/>
          <w:sz w:val="28"/>
          <w:szCs w:val="28"/>
        </w:rPr>
        <w:t xml:space="preserve"> – в развитии тонкой и общей моторики;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-Возможные проблемы со слухом и зрением;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-Проблемы с развитием речи;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-Слабая кратковременная слуховая память;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-Более короткий период концентрации;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-Трудности овладения и запоминания новых понятий и навыков;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-Трудности с умением обобщать, рассуждать и доказывать;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-Трудности с установлением последовательности (действий, явлений, предметов и др.);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Проблемы со зрением.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Хотя дети с синдромом Дауна обычно имеют хорошие способности к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наглядному обучению могут использовать их для прохождения учебной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программы, многие имеют тот или иной недостаток зрения 60-70%. Дети в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возрасте до 7 лет должны носить очки.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Проблемы со слухом</w:t>
      </w:r>
      <w:r w:rsidRPr="002C444C">
        <w:rPr>
          <w:rFonts w:ascii="Times New Roman" w:hAnsi="Times New Roman" w:cs="Times New Roman"/>
          <w:sz w:val="28"/>
          <w:szCs w:val="28"/>
        </w:rPr>
        <w:t>. Многие дети с синдромом Дауна испытывают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некоторый недостаток слуха, особенно в первые годы жизни. До 20% детей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могут иметь сенсоневральную потерю слуха, вызванную дефектами развития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уха и слухового нерва.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Уровень слухового восприятия может меняться в течение дня.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Проблемы с развитием речи.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Дети с синдромом Дауна имеют 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недостатки развития речи (как в </w:t>
      </w:r>
      <w:r w:rsidRPr="002C444C">
        <w:rPr>
          <w:rFonts w:ascii="Times New Roman" w:hAnsi="Times New Roman" w:cs="Times New Roman"/>
          <w:sz w:val="28"/>
          <w:szCs w:val="28"/>
        </w:rPr>
        <w:t>произношении звуков так и в правильности грамматических конструкций).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Отставание в развитии речи вызвано комбинацией факторов, из которых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часть обусловлена проблемами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 в восприятии речи и в развитии </w:t>
      </w:r>
      <w:r w:rsidRPr="002C444C">
        <w:rPr>
          <w:rFonts w:ascii="Times New Roman" w:hAnsi="Times New Roman" w:cs="Times New Roman"/>
          <w:sz w:val="28"/>
          <w:szCs w:val="28"/>
        </w:rPr>
        <w:t>познавательных навыков. Любое отставание в восприятии и ис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пользовании </w:t>
      </w:r>
      <w:r w:rsidRPr="002C444C">
        <w:rPr>
          <w:rFonts w:ascii="Times New Roman" w:hAnsi="Times New Roman" w:cs="Times New Roman"/>
          <w:sz w:val="28"/>
          <w:szCs w:val="28"/>
        </w:rPr>
        <w:t>речи может привести к задержке интеллектуального развития.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Общие черты отставания в развитии речи</w:t>
      </w:r>
    </w:p>
    <w:p w:rsidR="00B41E2B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="00B41E2B" w:rsidRPr="002C444C">
        <w:rPr>
          <w:rFonts w:ascii="Times New Roman" w:hAnsi="Times New Roman" w:cs="Times New Roman"/>
          <w:sz w:val="28"/>
          <w:szCs w:val="28"/>
        </w:rPr>
        <w:t>меньший словарный запас, приводящий к менее широким знаниям;</w:t>
      </w:r>
    </w:p>
    <w:p w:rsidR="00B41E2B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="00B41E2B" w:rsidRPr="002C444C">
        <w:rPr>
          <w:rFonts w:ascii="Times New Roman" w:hAnsi="Times New Roman" w:cs="Times New Roman"/>
          <w:sz w:val="28"/>
          <w:szCs w:val="28"/>
        </w:rPr>
        <w:t>пробелы в освоении грамматических конструкций;</w:t>
      </w:r>
    </w:p>
    <w:p w:rsidR="00B41E2B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="00B41E2B" w:rsidRPr="002C444C">
        <w:rPr>
          <w:rFonts w:ascii="Times New Roman" w:hAnsi="Times New Roman" w:cs="Times New Roman"/>
          <w:sz w:val="28"/>
          <w:szCs w:val="28"/>
        </w:rPr>
        <w:t>способность скорее осваивать новые слова, чем грамматические правила;</w:t>
      </w:r>
    </w:p>
    <w:p w:rsidR="00B41E2B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="00B41E2B" w:rsidRPr="002C444C">
        <w:rPr>
          <w:rFonts w:ascii="Times New Roman" w:hAnsi="Times New Roman" w:cs="Times New Roman"/>
          <w:sz w:val="28"/>
          <w:szCs w:val="28"/>
        </w:rPr>
        <w:t>большие, чем обычно, проблемы в изучении и использовании</w:t>
      </w: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="00B41E2B" w:rsidRPr="002C444C">
        <w:rPr>
          <w:rFonts w:ascii="Times New Roman" w:hAnsi="Times New Roman" w:cs="Times New Roman"/>
          <w:sz w:val="28"/>
          <w:szCs w:val="28"/>
        </w:rPr>
        <w:t xml:space="preserve">общепринятой </w:t>
      </w:r>
      <w:r w:rsidRPr="002C444C">
        <w:rPr>
          <w:rFonts w:ascii="Times New Roman" w:hAnsi="Times New Roman" w:cs="Times New Roman"/>
          <w:sz w:val="28"/>
          <w:szCs w:val="28"/>
        </w:rPr>
        <w:t xml:space="preserve">  </w:t>
      </w:r>
      <w:r w:rsidR="00B41E2B" w:rsidRPr="002C444C">
        <w:rPr>
          <w:rFonts w:ascii="Times New Roman" w:hAnsi="Times New Roman" w:cs="Times New Roman"/>
          <w:sz w:val="28"/>
          <w:szCs w:val="28"/>
        </w:rPr>
        <w:t>речи;</w:t>
      </w:r>
    </w:p>
    <w:p w:rsidR="00B41E2B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</w:t>
      </w:r>
      <w:r w:rsidR="00B41E2B" w:rsidRPr="002C444C">
        <w:rPr>
          <w:rFonts w:ascii="Times New Roman" w:hAnsi="Times New Roman" w:cs="Times New Roman"/>
          <w:sz w:val="28"/>
          <w:szCs w:val="28"/>
        </w:rPr>
        <w:t>трудности в понимании заданий.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Кроме того, сочетание меньшей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 ротовой полости и более слабой </w:t>
      </w:r>
      <w:r w:rsidRPr="002C444C">
        <w:rPr>
          <w:rFonts w:ascii="Times New Roman" w:hAnsi="Times New Roman" w:cs="Times New Roman"/>
          <w:sz w:val="28"/>
          <w:szCs w:val="28"/>
        </w:rPr>
        <w:t>мускулатуры рта, и языка физически затрудняют произ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ношение слов; и чем </w:t>
      </w:r>
      <w:r w:rsidRPr="002C444C">
        <w:rPr>
          <w:rFonts w:ascii="Times New Roman" w:hAnsi="Times New Roman" w:cs="Times New Roman"/>
          <w:sz w:val="28"/>
          <w:szCs w:val="28"/>
        </w:rPr>
        <w:t>длиннее предложение, тем больше возникает проблем с артикуляцией.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таких детей проблемы в развитии речи часто означают, что они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фактически получают меньше возможностей и участвовать в общении.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Взрослые имеют тенденцию задавать им вопросы, не требующие ответов, а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также заканчивать за них предложения, не помогая им сказать самим или не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давая им для этого достаточно времени. Это приводит к тому, что ребенок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получает: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-меньше речевого опыта, который позволил бы ему выучить новые слова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структуры предложения;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-меньше практики, которая делала бы его речь более понятной.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Мышление.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Глубокое недоразвитие речи этих детей (выраженные повреждения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артикуляционного аппарат, заикание ) часто маскирует истинное состояние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их мышления, создает впечатление более низких познавательных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способностей. Однако при выполнении невербальных заданий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(классификация предметов, счетные операции и пр.) некоторые дети с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могут показывать те же результаты, что и другие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воспитанники. В формировании способности к рассуждению 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выстраиванию доказательств дети с синдромом Дауна испытывают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значительные затруднения. Дети труднее переносят навыки и знания из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одной ситуации на другую. Абстрактные понятия, в учебных дисциплинах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недоступны для понимания. Также может быть затруднено умение решать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возникшие практические проблемы. Ограниченность представлений,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недостаточность умозаключений, лежащих в основе мыслительной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делают для многих детей с синдромом Дауна невозможным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обучение отельных школьных предметов.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Память.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Характеризуется гипомнезией (уменьшенный объём памяти), требуется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больше времени для изучения и освоения новых навыков, и для заучивания 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запоминания нового материала.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Недостаточность слуховой кратковременной памяти и обработки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информации, полученной на слух.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Внимание.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Неустойчивость активного внимания, повышенная утомляемость 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истощаемость, Короткий период концентрации внимания, дети легко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отвлекаются, истощаются.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Воображение.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 не возникает в воображении, а воспринимается лишь зрительно.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Способны соотносить части рисунка и, однако, соединять их в целое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изображение не могут.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Поведение.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Характеризуется, в основном послушанием, легкой подчиняемостью,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добродушием, иногда ласковостью, готовностью делать то, что их попросят.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Дети легко вступают в контакт. Может встречаться и разнообразные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поведенческие расстройства.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Эмоции.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 детей с синдромом Дауна отмечаются сохранность элементарных эмоций.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Большинство из них ласковы, привязчивы. Некоторые выражают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положительные эмоции ко всем взрослым, вступают с ними в контакт,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некоторые – преимущественно к тем, с которыми они постоянно общаются.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 детей положительные эмоции наблюдаются чаще, чем отрицательные. При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неудаче они обычно не огорчаются. Не всегда могут правильно оценить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результаты своей деятельности, и эмоция удовольствия обычно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сопровождает окончание задания, которое при этом может быть выполнено 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неправильно. Доступны страх, радость, грусть. Обычно эмоциональные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реакции по глубине не соответствуют причине, вызвавшей их. Чаще они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выражены недостаточно ярко, хотя встречаются и слишком сильные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переживания по незначительному поводу.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Личность.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личностном плане этим детя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м в большей степени свойственна </w:t>
      </w:r>
      <w:r w:rsidRPr="002C444C">
        <w:rPr>
          <w:rFonts w:ascii="Times New Roman" w:hAnsi="Times New Roman" w:cs="Times New Roman"/>
          <w:sz w:val="28"/>
          <w:szCs w:val="28"/>
        </w:rPr>
        <w:t>внушаемость, подражательность действ</w:t>
      </w:r>
      <w:r w:rsidR="00F85651" w:rsidRPr="002C444C">
        <w:rPr>
          <w:rFonts w:ascii="Times New Roman" w:hAnsi="Times New Roman" w:cs="Times New Roman"/>
          <w:sz w:val="28"/>
          <w:szCs w:val="28"/>
        </w:rPr>
        <w:t xml:space="preserve">иям и поступкам других людей. У </w:t>
      </w:r>
      <w:r w:rsidRPr="002C444C">
        <w:rPr>
          <w:rFonts w:ascii="Times New Roman" w:hAnsi="Times New Roman" w:cs="Times New Roman"/>
          <w:sz w:val="28"/>
          <w:szCs w:val="28"/>
        </w:rPr>
        <w:t>некоторых из этих детей наблюдаются эпилептоидные черты характера: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эгоцентризм, чрезмерная аккуратность. Однако большинству детей присущи</w:t>
      </w:r>
    </w:p>
    <w:p w:rsidR="00B41E2B" w:rsidRPr="002C444C" w:rsidRDefault="00B41E2B" w:rsidP="00B41E2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положительные личностные качества: они ласковы, дружелюбны.</w:t>
      </w:r>
    </w:p>
    <w:p w:rsidR="00F85651" w:rsidRPr="002C444C" w:rsidRDefault="00F85651" w:rsidP="00B41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Результаты освоения основной образовательной программы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   Результаты освоения основной образовательной программы ДОУ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представлены в виде целевых ориентиров дошкольного образования, которые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представляют собой социально-нормативные возрастные характеристики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возможных достижений ребенка на этапе завершения уровня дошкольного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   Целевые ориентиры не подлежат непосредственной оценке, в том числе в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виде педагогической диагностики (мониторинга), и не являются основанием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их формального сравнения с реальными достижениями детей. Они не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являются основой объективной оценки соответствия установленным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требованиям образовательной деятельности и подготовки детей. Освоение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Программы не сопровождается проведением промежуточных аттестаций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итоговой аттестации воспитанников.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Целевые ориентиры на этапе завершения дошкольного образования: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овладевает основными культурными способами деятельности,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проявляет инициативу и самостоятельность в разных видах деятельности -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игре, общении, познавательно-исследовательской деятельности,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конструировании и др.;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способен выбирать себе род занятий, участников по совместной деятельности;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обладает установкой положительного отношения к миру, к разным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видам труда, другим людям и самому себе, обладает чувством собственного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достоинства; активно взаимодействует со сверстниками и взрослыми,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участвует в совместных играх. Способен договариваться, учитывать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интересы и чувства других, сопереживать неудачам и радоваться успехам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других, адекватно проявляет свои чувства, в том числе чувство веры в себя,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старается разрешать конфликты;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обладает развитым воображением, которое реализуется в разных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видах деятельности, и прежде всего в игре; ребенок владеет разными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формами и видами игры, различает условную и реальную ситуации, умеет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подчиняться разным правилам и социальным нормам;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достаточно хорошо владеет устной речью, может выражать свои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мысли и желания, может использовать речь для выражения своих мыслей,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чувств и желаний, построения речевого высказывания в ситуации общения, 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может выделять звуки в словах, у ребенка складываются предпосылки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грамотности;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у ребенка развита крупная и мелкая моторика; он подвижен, вынослив,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владеет основными движениями, может контролировать свои движения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управлять ими;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способен к волевым усилиям, может следовать социальным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нормам поведения и правилам в разных видах деятельности, во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взаимоотношениях со взрослыми и сверстниками, может соблюдать правила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безопасного поведения и личной гигиены;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− ребенок проявляет любознательность, задает вопросы взрослым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сверстникам, интересуется причинно-следственными связями, пытается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самостоятельно придумывать объяснения явлениям природы и поступкам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людей; склонен наблюдать, экспериментировать. Обладает начальными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знаниями о себе, о природном и социальном мире, в котором он живет;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знаком с произведениями детской литературы, обладает элементарными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представлениями из области живой природы, естествознания, математики,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истории и т.п.; ребенок способен к принятию собственных решений,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опираясь на свои знания и умения в различных видах деятельности. Целевые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ориентиры конкретизируются в планируемых результатах освоения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Программы с учётом возрастных и психологических особенностей детей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ОВЗ.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детьми с синдромом Дауна</w:t>
      </w: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программы I года обучения (к пятилетнему возрасту).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Дети: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Моют руки под контролем взрослого по мере загрязнения и перед едой,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насухо вытирают лицо и руки полотенцем. С помощью взрослого приводят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себя в порядок, пользуются индивидуальными предметами (полотенцем,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салфеткой, расческой, носовым платком). Самостоятельно принимают пищу.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Владеют порядком одевания и раздевания. При помощи взрослого снимают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одежду, обувь (застежки на липучках).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Стремятся к эмоционально-деловому контакту со взрослым. Понимают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инструкции взрослого. Способны адекватно реагировать на выполнение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режимных моментов: переход от бодрствования ко сну, от игры к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деятельности, пространственные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перемещения и т. д. Откликаются на свое имя, свою фамилию.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Владеют первичными способами усвоения общественного опыта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(совместные действия со взрослым в предметной и предметно-игровой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ситуации, подражание действиям взрослого). Проявляют интерес к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игрушкам, предметам и действиям с ними; фиксируют взгляд на движущейся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игрушке (предмете), прослеживают за движением предмета, используют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хватательные движения. Испытывают эмоциональное удовольствие от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красивой игрушки, от качества материала (пушистый, мягкий, теплый,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гладкий и т. д.) Эмоционально реагируют на мелодичную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музыку, природные звуки. Соотносят игрушку со звукоподражанием,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произвольно произносят звукоподражание.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Имеют представления о себе как о субъекте деятельности. Имеют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первичные представления о своем «Я», о своей семье, узнают свою маму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среди других людей. Фиксируют взгляд на лице сверстника, воспитателя,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партнера по игре. Умеют находить глазами, откуда исходит звук;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поворачиваться на звук (находить глазами источник звука, поворачиваться в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его сторону); поворачиваться на голос (находить главами говорящего).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Фиксируют взгляд на предмете в течение нескольких секунд, прослеживают взглядом за перемещением предмета, переводят взгляд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одного предмета на другой; изучают взглядом предмет, который держат в руке.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Из двух (трёх) предметов выбирают тот, который называют. Указывают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названную одну часть тела. Соотносят предмет и его изображение.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Показывать на себя по вопросу педагога. Подражают действиям взрослого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(стучат по столу ладошкой или ложкой, хлопают в ладоши, машут рукой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прощание). Выполняют действие в соответствии с инструкцией: подойди,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сядь, встань, иди, дай, отдай, ложись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Сцепляют руки, сжимают пальцы педагога; удерживают предмет, когда его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вкладывают в руки; тянуться к предмету и достают его, удерживают в руках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мяч. Кладут предмет в коробку (банку, миску, т.д.), надевают на стержень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пирамидки крупные кольца, кладут шарики в банку, собирают крупные кубики в коробку.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Интересуются объектами живого и неживого мира. Знакомы с некоторыми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свойствами объектов живой и неживой природы в процессе практической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деятельности. Наблюдают, рассматривают объекты живой и неживой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природы и природные явления. Правильно вести себя в быту, с объектами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живой и неживой природы.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Лепке. Положительно эмоционально настроены к лепке. Держат, мнут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пластилин. Фиксируют взгляд на поделке, изготовленной взрослым.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Понимают и выполняют простые однословные инструкции: «возьми», «дай», «заложи».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Рисовании. Положительно эмоционально настроены к изодеятельности.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Фиксируют взгляд на предмете. Прослеживают взглядом за движением руки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взрослого. Знакомы с бумагой, кистью, карандашом, краской. Владеют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совмещенными действиями со взрослым при работе с карандашом,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«рисованием» пальчиком. Умеют делать мазки, штрихи.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Аппликации. Знакомы с бумагой и действиями с ней (мять, рвать).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Фиксируют внимание на сухой аппликации, выполняемой воспитателем.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Выполняют сухую аппликацию совместно со взрослим («рука в руке»).</w:t>
      </w: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детьми с синдромом Дауна</w:t>
      </w: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программы II года обучения (к шестилетнему возрасту).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Дети: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Самостоятельно следят за своим внешним видом: самостоятельно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умываются, моют руки с мылом перед едой, по мере загрязнения, после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пользования туалетом, пользуются расческой и носовым платком. Стараются 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аккуратного принимать пищу (пищу брать понемногу, хорошо пережевывать,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есть бесшумно, правильно пользоваться ложкой, салфеткой).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Стремятся к эмоционально-личностного контакту со взрослым. Адекватно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реагируют на свое имя, свою фамилию. Адекватно ведут себя в конкретной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ситуации (садятся на стульчик, сидят на занятии, ложатся в свою кровать,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знают свое место за столом, берут свои вещи из шкафчика при одевании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прогулку).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Наблюдают за действиями другого ребенка и игрой нескольких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сверстников. Эмоционально положительно реагируют на сверстников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включаются в совместные действия с ними. Интересуются игрушками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предметами и адекватными способами действий с ними. Совершают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отражательные действия с игрушками за взрослым. Сопровождают игровую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деятельность звукоподражанием. Проявляют стойкий интерес к игрушке.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Используют игрушку в соответствии с её функциональным назначением.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Совершают предметные действия с игрушкой, процессуальные действия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игрушкой, цепочку игровых действий. Ориентируются в пространстве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групповой комнаты ( находят игрушку ). Соотносить игрушку с ее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изображением на предметной картинке, называют ее, используя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звукоподражание или лепетные слова. Слушают непродолжительное время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мелодичную музыку, звуки природы, эмоционально реагируют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ритмический рисунок мелодии, ее темп и характер.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Узнают и выделяют себя на отдельной и групповой фотографиях.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Показывают на лице глаза, рот, нос, лоб, щеки, на голове – волосы.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Фиксируют взгляд на предмете или нескольких предметах в течение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нескольких минут. Изучают глазами картинку, переводят взгляд с одного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изображения на другое.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Тянуться к предмету и достают его, захватывают мелкие предметы;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пользуются большими пальцем с одной стороны и остальными с другой,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чтобы схватить маленький предмет. Захватывают мелкий предмет щепоткой.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Перекладывают предметы из одной коробки в другую, кладут палочки в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банку, строят башню из двух кубиков. Вкладывают шары в круглые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отверстия доски форм. Надевают детали пирамиды на стержень без учёт величины.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Манипулируют предметами, пользуясь обеими руками; вставляют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маленький стаканчик в большой по размеру; снимают крышку с коробки,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чтобы отыскать там игрушки; подражая действиям педагога, переворачивают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предмет; вкладывают квадратную (или круглую) пластину в одно отверстие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форм; переворачивают страницы картонной книжки; подбирают предметы к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образцу. Подбирают предметы к картинкам (выбор из двух-трёх). Выбирают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 двух предметов, разных по величине, большой (маленький) по инструкции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взрослого.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Наблюдают за деятельностью и поведением человека в повседневной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жизни и в труде. Наблюдать за изменениями в природе и погоде (светит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солнце, идет дождь, падают листья и др.). 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Внимательно слушают говорящего и смотрят на него или на предмет, 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котором идёт речь; вместе со взрослым в течение 2-3 минут смотрят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картинки или предметы; в ответ на тон говорящего меняют выражение лица.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Выполняют одноступенчатые инструкции.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ответ на словесную просьбу машут рукой или хлопают в ладоши. Находят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знакомые предметы, о которых спрашивают. Находят членов семьи, 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которых спрашивают; дают предмет говорящему в ответ на его просьбу;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указывают на предмет, о котором спрашивают.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Указывают на четыре части тела, которые называют; из четырёх предметов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выбирают тот, который ему называют; выбирают три предмета одежды,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которые называют; из четырёх картинок выбирают ту, которую ему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называют: игрушки, овощи, фрукты, одежда, животные, продукты питания.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Выполняют просьбу типа «Дай мне … и …», выбирая два предмета из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четырёх («Дай мне собаку и мяч.»). Выполнять указания, в которых есть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слова, обозначающие действия (10 слов).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Подражают действиям: здороваются и прощаются, дают и требуют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предметы, просят и отказываются от помощи. Подражают мимике взрослого.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Подражают звукам (один гласный звук «аа»;гласный звук + согласный звук: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та-та- та; один согласный + два одинаковых гласных: «буу»,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«мее»;двухсложные комбинации: «оо-аа», «би-би», «па-па», «ма-ма»).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Рисовании. Проявляют интерес к рисованию. Фиксируют взгляд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полученном изображении, узнают знакомые предметы в изображении.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Следят за процессом рисования воспитателем. Владеют навыками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самостоятельного рисования: мазки, штрихи» черкание. Правильно держат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карандаш, выполняют манипуляции по словесной инструкции («Возьми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карандаш», «Нарисуй травку»). Пользуются всем пространством листа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бумаги. Оказывают посильную помощь в уборке после занятия (собрать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карандаши в стаканчик, собрать рисунки и отдать воспитателю).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Лепке. Знакомы со свойствами пластилина. Раскатывают между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ладонями (колбаска). Проявляют стойкий интерес к лепке воспитателей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готового образца (обыгрывание педагогом образца). Знакомы детей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другими материалами лепки: тестом, глиной.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Аппликации. Проявляют интерес к аппликации. Знакомы с клеем,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кистью. Выполняют аппликацию совместно со взрослым «рука в руке».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Прослеживают взглядом за действиями воспитателя (набираем клей,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приклеиваем, наносим клей на поверхность детали). Пользуются салфеткой,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располагают готовые формы в центре листа.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детьми с синдромом Дауна</w:t>
      </w:r>
    </w:p>
    <w:p w:rsidR="00F85651" w:rsidRPr="002C444C" w:rsidRDefault="00F85651" w:rsidP="00F856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программы III года обучения (к семилетнему возрасту)</w:t>
      </w:r>
      <w:r w:rsidRPr="002C444C">
        <w:rPr>
          <w:rFonts w:ascii="Times New Roman" w:hAnsi="Times New Roman" w:cs="Times New Roman"/>
          <w:sz w:val="28"/>
          <w:szCs w:val="28"/>
        </w:rPr>
        <w:t>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Дети: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Самостоятельно следят за чистотой тела, опрятностью одежды, прически.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самостоятельно одеваются и раздеваются, соблюдают порядок в своем шкафу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(раскладывают одежду в определенные места). Продолжают 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совершенствовать культуру еды (правильно пользоваться ложкой; есть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аккуратно, бесшумно, сохраняя правильную осанку за столом).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Умеют видеть настроение и различные эмоциональные состояния близких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взрослых и детей (радость, огорчение), умеют выражать сочувствие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(пожалеть, помочь).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Проявляют интересы и предпочтения в выборе любимых занятий игр,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игрушек, предметов быта. Обращаются к сверстникам с просьбой поиграть.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Знакомы с игрушками, действиями с ними; проявляют интерес к игрушкам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желание играть. Используют разнообразные предметно-игровые действия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использованием игрушек.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Понимают обращенную речь взрослого в виде поручений, вопросов,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сообщений. Совершают отражательные действия за взрослым.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Сопровождают игровую деятельность словами и репликами. Используют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игрушку в соответствии с ее функциональным назначением. Проявляют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стойкий интерес к игре, взаимодействию в игре со взрослым и сверстником.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Совершают с игрушкой: предметные действия, процессуальные действия,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цепочку игровых действий, игру с элементами сюжета. Соотносят игрушки с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потешками и стихами.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Называют свое имя и свою фамилию, имена близких взрослых 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сверстников, свой возраст. Участвуют в коллективной деятельности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сверстников (игровой, изобразительной, музыкальной, физкультурной и т. д.)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Смотрят на предмет и изучают его взглядом (неподвижный,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передвигающийся в пространстве), изучают взглядом простую сюжетную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картинку.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Кладут и ставят предмет в нужное место, кладут в банку мелкие предметы,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нанизывают детали пирамиды на стержень; вставляют штырьки в отверстие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доски форм, нанизывают грибы на штырьки; строят башни из кубиков.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Строят забор из кирпичиков, кубиков; вкладывают круглую или квадратную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пластину в одно из трёх отверстий доски форм (выбор по величине);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складывают разрезную картинку из двух частей. Размещают резко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отличающиеся по форме вкладыши в соответствующие отверстия (ёлка, гриб,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домик и т.д.); переворачивают бумажные страницы книг; указывают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отдельные элементы рисунка. Подбирают предметы по образцу по цвету.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Подбирают предметы к картинкам (выбор из пяти). Сличают и объединяют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 по признаку величины, формы, цвета. В паре из двух предметов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выбирают большой и маленький. Различают твёрдые и мягкие предметы,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шероховатые и гладкие; из группы предметов отбирают одинаковые; находят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один и много предметов. Владеют элементами рисования (пальцем, мелом,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карандашом, штампом) – черкание, линия, клубок.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Соотносят явления окружающей действительности и деятельности человека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(пошел снег – дворник расчищает дорожки, человек заболел – обращается к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врачу и т. д.) Различают времена года и время суток( ночь, день). Узнают на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фотографии и в окружении членов своей семьи, знают их имена. 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Проявляют интерес в проведении простейших наблюдений. Владеют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способами обследования предметов, включая простейшие опыты (тонет – не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тонет, рвется – не рвется).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Различают и называют основные строительные детали (кубик, кирпичик,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пластина). Сооружают несложные постройки, выполняя их по подражанию.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Накладывают один кирпичик на другой (башенка).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Рисовании. Правильно держат кисть, набирают краску на кисть. Владеют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различным приемам рисования(всем ворсом, примакиванием, кончиком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кисти). Проявляют аккуратность при работе с краской. Знакомы с круглой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формой (круг, клубок, солнышко). Промывают и протирают кисть после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окончания работы. Узнают в готовом изображении реальный предмет.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Оказывают посильную помощь в уборке после занятия.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Лепке. Играют с поделками. Раскатывают пластилин круговыми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движениями («Колобок»), делят кусок пластилина на две части путем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отщипывания. По словесной инструкции педагога лепят предметы, похожие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палочку, мячик. Работают аккуратно, после занятия протирать доски.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 Аппликации. Самостоятельно работают с кистью, клеем. По словесной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инструкции воспитателя берут определенную заготовку (большую,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маленькую, красную, зеленую). Соотносить предмет, картинку, слово.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Использовать в аппликации другие материалы: сухие листья, семена.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Работают аккуратно, пользуются салфеткой, моют руки после работы.</w:t>
      </w:r>
    </w:p>
    <w:p w:rsidR="00F85651" w:rsidRPr="002C444C" w:rsidRDefault="00F85651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9520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II. СОДЕРЖАТЕЛЬНЫЙ РАЗДЕЛ ПРОГРАММЫ</w:t>
      </w: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71A9" w:rsidRPr="002C444C" w:rsidRDefault="00822199" w:rsidP="000771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Образовательные области Программы 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(д</w:t>
      </w:r>
      <w:r w:rsidR="009520E5" w:rsidRPr="002C444C">
        <w:rPr>
          <w:rFonts w:ascii="Times New Roman" w:hAnsi="Times New Roman" w:cs="Times New Roman"/>
          <w:sz w:val="28"/>
          <w:szCs w:val="28"/>
        </w:rPr>
        <w:t>алее - образовательные области)</w:t>
      </w:r>
      <w:r w:rsidR="000771A9" w:rsidRPr="002C444C">
        <w:rPr>
          <w:rFonts w:ascii="Times New Roman" w:hAnsi="Times New Roman" w:cs="Times New Roman"/>
          <w:sz w:val="28"/>
          <w:szCs w:val="28"/>
        </w:rPr>
        <w:t>:</w:t>
      </w: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1A9" w:rsidRPr="002C444C" w:rsidRDefault="009520E5" w:rsidP="000771A9">
      <w:pPr>
        <w:pStyle w:val="a3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b/>
          <w:spacing w:val="-1"/>
          <w:sz w:val="28"/>
          <w:szCs w:val="28"/>
        </w:rPr>
        <w:t>«</w:t>
      </w: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>Здоровье»</w:t>
      </w:r>
    </w:p>
    <w:p w:rsidR="000771A9" w:rsidRPr="002C444C" w:rsidRDefault="000771A9" w:rsidP="000771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 данном разделе программы рассматриваются условия, необходимые для защиты, сохранения и укрепления здоровья каждого воспитанника, определяются задачи формирования представлений о здоровом образе жизни ребенка и членов его семьи, перечисляются возможные воспитательные и образовательные мероприятия, направленные на обеспечение детей при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емами и навыками, значимыми для их безопасной жизнедеятельности и воспитания положительного отношения к своему здоровью.</w:t>
      </w:r>
    </w:p>
    <w:p w:rsidR="000771A9" w:rsidRPr="002C444C" w:rsidRDefault="009520E5" w:rsidP="000771A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«</w:t>
      </w:r>
      <w:r w:rsidR="000771A9" w:rsidRPr="002C444C">
        <w:rPr>
          <w:rFonts w:ascii="Times New Roman" w:hAnsi="Times New Roman" w:cs="Times New Roman"/>
          <w:b/>
          <w:sz w:val="28"/>
          <w:szCs w:val="28"/>
        </w:rPr>
        <w:t>Социальное развитие»</w:t>
      </w:r>
      <w:r w:rsidR="000771A9" w:rsidRPr="002C44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В данном </w:t>
      </w:r>
      <w:r w:rsidR="000771A9"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разделе  программы коррекционно-развивающего обучения детей  с нарушением интеллекта определяет общие задачи на каждый год обучения и на каждый квартал пребывания ребенка в учреждении компенсирующего вида. В нем рекомендованы отдельные методы и приемы работы с умственно отсталыми детьми во всех четырех возрастных группах детского сада.                                                     </w:t>
      </w:r>
      <w:r w:rsidR="000771A9" w:rsidRPr="002C444C">
        <w:rPr>
          <w:rFonts w:ascii="Times New Roman" w:hAnsi="Times New Roman" w:cs="Times New Roman"/>
          <w:iCs/>
          <w:spacing w:val="-1"/>
          <w:sz w:val="28"/>
          <w:szCs w:val="28"/>
        </w:rPr>
        <w:t>Содержание данного раздела охватывает следующие блоки психолого-педагогической работы с детьми:</w:t>
      </w:r>
    </w:p>
    <w:p w:rsidR="000771A9" w:rsidRPr="002C444C" w:rsidRDefault="000771A9" w:rsidP="000771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(кон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центр «</w:t>
      </w: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>Я сам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»);</w:t>
      </w:r>
    </w:p>
    <w:p w:rsidR="000771A9" w:rsidRPr="002C444C" w:rsidRDefault="000771A9" w:rsidP="000771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развитие сотрудничества ребенка со взрослыми и сверстниками и воспитание навыков продуктивного взаимодействия в процессе совместной деятельности (концентр </w:t>
      </w: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>«Я и другие»);</w:t>
      </w:r>
    </w:p>
    <w:p w:rsidR="000771A9" w:rsidRPr="002C444C" w:rsidRDefault="000771A9" w:rsidP="000771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формирование адекватного восприятия окружающих предметов и явле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ний, воспитание положительного отношения к предметам живой и нежи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вой природы, создание предпосылок и закладка первоначальных основ экологического мироощущения, нравственного отношения к позитивным национальным традициям и общечеловеческим ценностям</w:t>
      </w:r>
    </w:p>
    <w:p w:rsidR="000771A9" w:rsidRPr="002C444C" w:rsidRDefault="000771A9" w:rsidP="000771A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(концентр </w:t>
      </w: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>«Я и окружающий мир»).</w:t>
      </w:r>
    </w:p>
    <w:p w:rsidR="000771A9" w:rsidRPr="002C444C" w:rsidRDefault="000771A9" w:rsidP="000771A9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Основополагающим содержанием раздела «Социальное развитие» яв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ляется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формирование сотрудничества ребенка со взрослым и научение малыша способам усвоения и присвоения общественного опыта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. В основе его сотрудничества со взрослым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лежит эмоциональный контакт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, который является центральным звеном становления у ребенка мотивационной сфе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ры. Переход ребенка от непосредственного восприятия к подлинно позна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вательному интересу становится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>основой для деловой формы общения, а затем и для подлинного сотрудничества с другими людьми.</w:t>
      </w:r>
    </w:p>
    <w:p w:rsidR="000771A9" w:rsidRPr="002C444C" w:rsidRDefault="000771A9" w:rsidP="00E758B9">
      <w:pPr>
        <w:pStyle w:val="2"/>
        <w:ind w:firstLine="0"/>
        <w:jc w:val="left"/>
      </w:pPr>
      <w:r w:rsidRPr="002C444C">
        <w:t>В процессе коррекционно-педагогической работы у детей складывается представление о себе, они совершают открытие своего «Я». Малыш вы</w:t>
      </w:r>
      <w:r w:rsidRPr="002C444C">
        <w:softHyphen/>
        <w:t>деляет себя в мире вещей и других людей. Он приходит к осознанию своего «Я» через формирование и пробуждение «личной памяти», через появле</w:t>
      </w:r>
      <w:r w:rsidRPr="002C444C">
        <w:softHyphen/>
        <w:t>ние своего жизненного опыта, зафиксированного в словесном плане, через приобщение к жизни близких людей, через становление ценностных ори</w:t>
      </w:r>
      <w:r w:rsidRPr="002C444C">
        <w:softHyphen/>
        <w:t>ентиров, связанных с возрастной и половой принадлежностью.</w:t>
      </w:r>
    </w:p>
    <w:p w:rsidR="000771A9" w:rsidRPr="002C444C" w:rsidRDefault="000771A9" w:rsidP="00E758B9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Мир человеческих отношений раскрывается перед детьми через пред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ставления о добре и зле, о своем и чужом и т. д. 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t>У ребенка с ограничен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 xml:space="preserve">ными возможностями здоровья необходимо развивать социально значимые мотивы поведения, выражающиеся в желании понять другого человека, помочь, уступить, проявить заботу о слабом, пожилом.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В идеале нужно стремиться к развитию гибкости социального поведения в различных видах общения с детьми и взрослыми.</w:t>
      </w:r>
    </w:p>
    <w:p w:rsidR="000771A9" w:rsidRPr="002C444C" w:rsidRDefault="000771A9" w:rsidP="00E758B9">
      <w:pPr>
        <w:shd w:val="clear" w:color="auto" w:fill="FFFFFF"/>
        <w:spacing w:before="202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Взаимодействие ребенка с окружающими предметами направлено на формирование бережного отношения к ним, на признание их значимости в жизни самого малыша и других людей. 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t>При общении ребенка с природ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>ными явлениями акцент делается не на знакомстве с их строением и функ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>циями, а на эмоционально-чувственном переживании.</w:t>
      </w:r>
    </w:p>
    <w:p w:rsidR="000771A9" w:rsidRPr="002C444C" w:rsidRDefault="000771A9" w:rsidP="00E758B9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Таким образом, социальное развитие проблемного ребенка подготав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ливает его к адекватной ориентировке в окружающей среде, способствуя при этом становлению навыков социально приемлемого поведения в раз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личных жизненных ситуациях.</w:t>
      </w:r>
    </w:p>
    <w:p w:rsidR="000771A9" w:rsidRPr="002C444C" w:rsidRDefault="000771A9" w:rsidP="00952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0E5" w:rsidRPr="002C444C" w:rsidRDefault="009520E5" w:rsidP="009520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«Фи</w:t>
      </w:r>
      <w:r w:rsidRPr="002C444C">
        <w:rPr>
          <w:rFonts w:ascii="Times New Roman" w:hAnsi="Times New Roman" w:cs="Times New Roman"/>
          <w:b/>
          <w:sz w:val="28"/>
          <w:szCs w:val="28"/>
        </w:rPr>
        <w:softHyphen/>
        <w:t>зическое ра</w:t>
      </w:r>
      <w:r w:rsidR="000978A8" w:rsidRPr="002C444C">
        <w:rPr>
          <w:rFonts w:ascii="Times New Roman" w:hAnsi="Times New Roman" w:cs="Times New Roman"/>
          <w:b/>
          <w:sz w:val="28"/>
          <w:szCs w:val="28"/>
        </w:rPr>
        <w:t xml:space="preserve">звитие и физическое воспитание»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C44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2B3" w:rsidRPr="002C444C" w:rsidRDefault="008132B3" w:rsidP="008132B3">
      <w:pPr>
        <w:shd w:val="clear" w:color="auto" w:fill="FFFFFF"/>
        <w:spacing w:before="202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Физическое развитие и физическое воспитание направлено 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t>на совер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>шенствование функций формирующегося организма ребенка, полноценное развитие основных движений, разнообразных двигательных навыков, совершенствование тонкой ручной моторики и развитие зрительно-двига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>тельной координации.</w:t>
      </w:r>
    </w:p>
    <w:p w:rsidR="008132B3" w:rsidRPr="002C444C" w:rsidRDefault="008132B3" w:rsidP="008132B3">
      <w:pPr>
        <w:pStyle w:val="2"/>
        <w:ind w:firstLine="0"/>
        <w:jc w:val="left"/>
      </w:pPr>
      <w:r w:rsidRPr="002C444C">
        <w:t>При организации жизни детей в семье и дошкольном учреждении, организации предметной и социальной среды, всех видов детской деятель</w:t>
      </w:r>
      <w:r w:rsidRPr="002C444C">
        <w:softHyphen/>
        <w:t>ности в соответствии с возрастными и индивидуальными особенностями дошкольников следует учитывать необходимость физического развития.</w:t>
      </w:r>
    </w:p>
    <w:p w:rsidR="008132B3" w:rsidRPr="002C444C" w:rsidRDefault="008132B3" w:rsidP="008132B3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t>В режиме дня ребенка должны быть предусмотрены занятия по физиче</w:t>
      </w:r>
      <w:r w:rsidRPr="002C444C">
        <w:rPr>
          <w:rFonts w:ascii="Times New Roman" w:hAnsi="Times New Roman" w:cs="Times New Roman"/>
          <w:iCs/>
          <w:spacing w:val="-1"/>
          <w:sz w:val="28"/>
          <w:szCs w:val="28"/>
        </w:rPr>
        <w:softHyphen/>
        <w:t>скому воспитанию, игры и развлечения на воздухе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, при проведении кото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рых учитываются региональные и климатические условия.</w:t>
      </w:r>
    </w:p>
    <w:p w:rsidR="008132B3" w:rsidRPr="002C444C" w:rsidRDefault="008132B3" w:rsidP="008132B3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Занятия по физическому воспитанию строятся так, чтобы с их помо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щью решались как общие, так и коррекционные задачи.</w:t>
      </w:r>
    </w:p>
    <w:p w:rsidR="008132B3" w:rsidRPr="002C444C" w:rsidRDefault="008132B3" w:rsidP="008132B3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В занятия вклю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чаются физические упражнения, направленные на развитие всех основных движений (ходьба, бег, прыжки, лазанье, ползание, метание), а также общеразвивающие упражнения, направленные на укрепление мышц спи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ны, плечевого пояса и ног, координацию движений, формирование пра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вильной осанки, развитие равновесия.</w:t>
      </w:r>
    </w:p>
    <w:p w:rsidR="008132B3" w:rsidRPr="002C444C" w:rsidRDefault="008132B3" w:rsidP="008132B3">
      <w:pPr>
        <w:shd w:val="clear" w:color="auto" w:fill="FFFFFF"/>
        <w:spacing w:before="202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Стратегия организации физического воспитания должна разрабаты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ваться с учетом физиологических механизмов становления движения в процессе развития растущего детского организма. Таким образом, и в ходе утренней гимнастики в семье, и на занятиях в детском саду целесообразно предлагать детям основные виды движений в такой последовательности: сначала движения на растягивание в положении лежа, далее ползание и движения в положении низкого приседа и на коленях, а затем переход к упражнениям в вертикальном положении (ходьба, лазанье, бег, метание и лишь потом прыжки) и к подвижным играм.</w:t>
      </w:r>
    </w:p>
    <w:p w:rsidR="008132B3" w:rsidRPr="002C444C" w:rsidRDefault="009520E5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«Познавательное разви</w:t>
      </w:r>
      <w:r w:rsidRPr="002C444C">
        <w:rPr>
          <w:rFonts w:ascii="Times New Roman" w:hAnsi="Times New Roman" w:cs="Times New Roman"/>
          <w:b/>
          <w:sz w:val="28"/>
          <w:szCs w:val="28"/>
        </w:rPr>
        <w:softHyphen/>
        <w:t>т</w:t>
      </w:r>
      <w:r w:rsidR="008132B3" w:rsidRPr="002C444C">
        <w:rPr>
          <w:rFonts w:ascii="Times New Roman" w:hAnsi="Times New Roman" w:cs="Times New Roman"/>
          <w:b/>
          <w:sz w:val="28"/>
          <w:szCs w:val="28"/>
        </w:rPr>
        <w:t>ие»</w:t>
      </w:r>
      <w:r w:rsidR="008132B3"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="008132B3"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Сенсорное воспитание является основой становления всех видов дет</w:t>
      </w:r>
      <w:r w:rsidR="008132B3"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 xml:space="preserve">ской деятельности </w:t>
      </w:r>
      <w:r w:rsidR="008132B3" w:rsidRPr="002C444C">
        <w:rPr>
          <w:rFonts w:ascii="Times New Roman" w:hAnsi="Times New Roman" w:cs="Times New Roman"/>
          <w:spacing w:val="-1"/>
          <w:sz w:val="28"/>
          <w:szCs w:val="28"/>
        </w:rPr>
        <w:t>и направлено на формирование у детей перцептивных действий (рассматривания, выслушивания, ощупывания), а также на обес</w:t>
      </w:r>
      <w:r w:rsidR="008132B3"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печение </w:t>
      </w:r>
      <w:r w:rsidR="008132B3"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освоения систем сенсорных эталонов</w:t>
      </w:r>
      <w:r w:rsidR="008132B3" w:rsidRPr="002C444C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iCs/>
          <w:spacing w:val="-1"/>
          <w:sz w:val="28"/>
          <w:szCs w:val="28"/>
        </w:rPr>
        <w:t>Другой важной задачей сенсорного воспитания является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своевременное и правильное соединение сенсорного опыта ребенка со словом.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Соединение того, что ребенок вос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принимает, со словом, обозначающим воспринятое, помогает закрепить в представлении образы предметов, свойств и отношений, делает эти образы более четкими, систематизированными и обобщенными. Развитие вос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приятия во всех случаях идет от различения предметов, их свойств, отно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шений к их восприятию на основе образа, а затем и к фиксации образа в слове, т. е. к появлению образа-представления.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Занятия проводятся по следующим направлениям:</w:t>
      </w:r>
    </w:p>
    <w:p w:rsidR="008132B3" w:rsidRPr="002C444C" w:rsidRDefault="008132B3" w:rsidP="008132B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развитие внимания и памяти, </w:t>
      </w:r>
    </w:p>
    <w:p w:rsidR="008132B3" w:rsidRPr="002C444C" w:rsidRDefault="008132B3" w:rsidP="008132B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развитие зрительного, слухового внимания и восприятия</w:t>
      </w:r>
    </w:p>
    <w:p w:rsidR="008132B3" w:rsidRPr="002C444C" w:rsidRDefault="008132B3" w:rsidP="008132B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разви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тие тактильно-двигательного и вкусового восприятия.</w:t>
      </w:r>
    </w:p>
    <w:p w:rsidR="008132B3" w:rsidRPr="002C444C" w:rsidRDefault="008132B3" w:rsidP="008132B3">
      <w:pPr>
        <w:pStyle w:val="2"/>
        <w:jc w:val="left"/>
      </w:pPr>
      <w:r w:rsidRPr="002C444C">
        <w:t>Все эти направления реализуются как на специально организованных занятиях, так и в процессе разнообразной детской деятельности.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Формирование мышления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в программе представлено как единый диалектический процесс, где каждый из видов мышления является необхо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димым компонентом общего мыслительного процесса. При коррекционно-педагогической работе с умственно отсталыми детьми за основу берется фундаментальное положение отечественной психологии о генетической связи разных форм мышления.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В дошкольном возрасте тесно взаимодей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ствуют три основные формы мышления: наглядно-действенное, наглядно-образное и словесно-логическое. Данные формы мышления образуют тот единый процесс познания реального мира, в котором в различные моменты может преобладать то одна, то другая форма мышления.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На начальном этапе мышление формируется в плане действия, с опо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рой на восприятие, оно развивается в осмысленных целенаправленных предметных действиях. Действуя с реальными предметами, перемещая их в пространстве, меняя их функциональные зависимости, ребенок получает возможность преодолеть статичность восприятия. При этом он осознает динамичность окружающей среды, а главное, познает возможность воздей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ствовать на динамику предмета в соответствии со своим замыслом или теми задачами, которые ставит перед ним взрослый. Такая возможность непосредственного воздействия ребенка на окружающие объекты создает благоприятные условия для развития соотношения между формами нагляд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ного и словесно-логического мышления.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Важнейший этап развития мышления связан с речью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. В процессе дей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ствий с предметами у ребенка появляется побудительный мотив для соб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ственных высказываний: фиксации выполненного действия, рассуждений, умозаключений. Словесное обобщение ребенком собственных действий ве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дет к возникновению и совершенствованию полноценных образов и опери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рованию ими в мысленном плане. Именно на этой основе формируются образы-представления, которые становятся более гибкими, динамичными.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Содержание коррекционно-педагогической работы по формированию мышления направлено на развитие ориентировочной деятельности, на укрепление взаимосвязи между основными компонентами мыслительной деятельности: действием, словом и образом.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Эти важные задачи решаются в процессе проведения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специальных занятий и в процессе решения ежед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невных  жизненных ситуаций.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Специальные занятия по формированию мышления проводит учитель-дефектолог один раз в неделю на протяжении всех четырех лет обучения.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>Планирование занятий тесно связано с темами других подразделов программы: «Обучение игре», «Ознакомление с окружающим» (с ручным трудом, хозяйственно-бытовым трудом, изобразительной деятельностью и др.).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 основе формирования элементарных количественных представ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лений лежит познание детьми дошкольного возраста количественных и качественных отношений между предметами. Эти отношения могут быть поняты детьми только тогда, когда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они научатся сравнивать, сопоставлять между собой предметы и группы предметов (множества).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Сравнение — один из важнейших мыслительных процессов — лежит в основе сопостав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ления предметов по форме, величине, пространственному расположению и по количеству.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Величина, форма, пространственное расположение пред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метов и их частей являются внешними, хорошо воспринимаемыми призна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ками. Количество — особый признак, его надо выделить, абстрагировать от других признаков предмета. На протяжении дошкольного возраста дети с ограниченными интеллектуальными возможностями должны понять, что количество — особый признак, независимый ни от каких других — ни от формы, ни от величины, ни от цвета предметов, ни от предметного назна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чения, ни от расположения в пространстве. Количество должно приобре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сти для детей свое, особое значение.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Основной задачей данного раздела является обучение детей умениям сопоставлять, сравнивать, устанавливать соответствие между различными множествами и элементами множеств.</w:t>
      </w:r>
    </w:p>
    <w:p w:rsidR="008132B3" w:rsidRPr="002C444C" w:rsidRDefault="008132B3" w:rsidP="008132B3">
      <w:pPr>
        <w:pStyle w:val="2"/>
        <w:jc w:val="left"/>
      </w:pPr>
      <w:r w:rsidRPr="002C444C">
        <w:t>Этот подраздел программы имеет огромное значение как для форми</w:t>
      </w:r>
      <w:r w:rsidRPr="002C444C">
        <w:softHyphen/>
        <w:t>рования системы знаний ребенка, так и для развития познавательных процессов — восприятия и мышления.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b/>
          <w:bCs/>
          <w:spacing w:val="-1"/>
          <w:sz w:val="28"/>
          <w:szCs w:val="28"/>
        </w:rPr>
        <w:t>Ознакомление с окружающим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направлено на формирование у детей целостного восприятия и представлений о различных предметах и явлени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ях окружающей действительности, а также представления о человеке, видах его деятельности и взаимоотношениях с природой.</w:t>
      </w:r>
    </w:p>
    <w:p w:rsidR="008132B3" w:rsidRPr="002C444C" w:rsidRDefault="008132B3" w:rsidP="008132B3">
      <w:pPr>
        <w:pStyle w:val="2"/>
        <w:jc w:val="left"/>
      </w:pPr>
      <w:r w:rsidRPr="002C444C">
        <w:t>В ходе ознакомления с окружающим у детей формируются представ</w:t>
      </w:r>
      <w:r w:rsidRPr="002C444C">
        <w:softHyphen/>
        <w:t>ления о предметном мире, созданном руками человека. Ознакомление с окружающим обогащает чувственный опыт ребенка, учит быть вниматель</w:t>
      </w:r>
      <w:r w:rsidRPr="002C444C">
        <w:softHyphen/>
        <w:t>ным к тому, что его окружает. Важно научить умственно отсталого ребенка смотреть и видеть, слушать и слышать, ощупывать и осязать, а затем обобщать увиденное в словесных высказываниях. При формировании адек</w:t>
      </w:r>
      <w:r w:rsidRPr="002C444C">
        <w:softHyphen/>
        <w:t>ватных представлений об окружающем у детей создается чувственная ос</w:t>
      </w:r>
      <w:r w:rsidRPr="002C444C">
        <w:softHyphen/>
        <w:t>нова для слова. Ребенок подготавливается к восприятию словесных описа</w:t>
      </w:r>
      <w:r w:rsidRPr="002C444C">
        <w:softHyphen/>
        <w:t>ний объектов, явлений и отношений (стихов, рассказов, сказок, песен).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Кроме того, в подраздел «Ознакомление с окружающим»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включена работа по формированию временных представлений, ориентировки во времени, с тем, чтобы дети начинали осознавать значимость структуриро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вания и темп собственной деятельности, а также овладели первоначальны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ми навыками контроля и соотнесения своей деятельности с природными явлениями.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>В процессе ознакомления с природой у детей формируются образы-представления о живом и неживом мире, о взаимосвязи объектов и явле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ний природы, а также о жизни и деятельности человека. Детей учат видеть и понимать реальные причинные зависимости. При этом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большое внима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ние уделяется экологическому воспитанию.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Занятия по ознакомлению с окружающим проводятся по следующим направлениям: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8132B3" w:rsidRPr="002C444C" w:rsidRDefault="008132B3" w:rsidP="008132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ознакомление с явлениями социальной жизни; </w:t>
      </w:r>
    </w:p>
    <w:p w:rsidR="008132B3" w:rsidRPr="002C444C" w:rsidRDefault="008132B3" w:rsidP="008132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ознакомление с предметным миром, созданным человеком; </w:t>
      </w:r>
    </w:p>
    <w:p w:rsidR="008132B3" w:rsidRPr="002C444C" w:rsidRDefault="008132B3" w:rsidP="008132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202"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ознакомление с природой  (живой и неживой) и явлениями природы. </w:t>
      </w:r>
    </w:p>
    <w:p w:rsidR="008132B3" w:rsidRPr="002C444C" w:rsidRDefault="008132B3" w:rsidP="008132B3">
      <w:pPr>
        <w:shd w:val="clear" w:color="auto" w:fill="FFFFFF"/>
        <w:spacing w:before="202"/>
        <w:ind w:left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Каждое из этих направлений имеет свою специфику, знакомит детей с определенным типом свойств, связей и отношений, специфических для данной области действительности. </w:t>
      </w:r>
    </w:p>
    <w:p w:rsidR="008132B3" w:rsidRPr="002C444C" w:rsidRDefault="008132B3" w:rsidP="008132B3">
      <w:pPr>
        <w:shd w:val="clear" w:color="auto" w:fill="FFFFFF"/>
        <w:spacing w:before="202"/>
        <w:ind w:left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Ознакомление с окружающим приведет к  существенным сдвигам в умственном развитии детей лишь в том случае, если им будут даваться не отдельные знания о предмете или явлении, а определенная целостная система знаний, отражающая существенные связи и зависимости в той  или иной области.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Планирование занятий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по ознакомлению с окружающим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осуществляется параллельно с работой, представленной в разделе о социальном развитии.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Занятия проводятся 2—3 раза в неделю в первой половине дня и во второй половине дня.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ab/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Развитие речи и формирование коммуникативных способностей у детей происходит во всех видах детской деятельности, в повседневной жизни, в процессе общения с членами семьи, а также на специальных занятиях по  развитию речи.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 процессе занятий по сенсорному воспитанию, формированию мышления у детей создаются образы восприятия и представления об окружающей действительности; происходит усвоение слов, обозначающих свойства и качества предметов; усваиваются последовательности событии. Весь приобретенный социальный и эмоциональный опыт закрепляется и обобщается в слове, а сама речь получает адекватную содержательную основу.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На начальных этапах работы большое внимание уделяется развитию у  детей невербальных форм общения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— фиксации взгляда на лице взрослого, пониманию указательного и приглашающего жестов, выполнению жестового ритуала приветствия и прощания, объятиям, поцелуям как формам  эмоционального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>общения. В дальнейшем наряду со становлением вербального общения эти формы не утрачивают своей значимости и продолжают  развиваться и совершенствоваться.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На специальных занятиях по развитию речи систематизируется и обобщается речевой материал, приобретенный детьми в процессе других видов деятельности, расширяется и уточняется словарь, активизируется  связная речь. Кроме того, решаются специфические коррекционные задачи: формируются основные функции речи — фиксирующая, сопровождающая, познавательная, регулирующая и коммуникативная; осуществляется  работа по коррекции звукопроизношения у детей.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Обучение грамоте включает в себя развитие ручной моторики и под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готовку руки к письму, а также обучение элементарной грамоте. Последнее проводится в подготовительной к школе группе и в семье на седьмом году жизни ребенка.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У детей формируют элементарные представления о звуко -буквенном анализе. Эти занятия способствуют развитию у детей интереса к знаково-символическим средствам. В ходе занятий дети переходят на  новый уровень общения — элементарно-деловой — при контактах со взрос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лым и с коллективом сверстников.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Работа по развитию ручной и тонкой ручной моторики также входит в данный подраздел и проводится на специальных занятиях. Уже на началь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ном этапе обучения 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t>большое внимание уделяется общему развитию рук  ребенка, формированию хватания, выделению каждого пальца, становле</w:t>
      </w:r>
      <w:r w:rsidRPr="002C444C">
        <w:rPr>
          <w:rFonts w:ascii="Times New Roman" w:hAnsi="Times New Roman" w:cs="Times New Roman"/>
          <w:i/>
          <w:iCs/>
          <w:spacing w:val="-1"/>
          <w:sz w:val="28"/>
          <w:szCs w:val="28"/>
        </w:rPr>
        <w:softHyphen/>
        <w:t>нию ведущей руки и развитию согласованности действий обеих рук.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 ходе проведения занятий у детей отрабатываются навыки удержания пальцевой позы, переключения с одной позы на другую, одновременного выполнения движения пальцами и кистями обеих рук. Эти и подобные им движения выполняются вначале по подражанию действиям взрослого, а затем в со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четании с речевым сопровождением и с опорой на зрительные и тактиль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ные образы-представления. Развитие всех видов ручной моторики и зри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тельно-двигательной координации служит основой для становления типич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ных видов деятельности, является предпосылкой для становления устной и письменной речи, а также способствует повышению познавательной ак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тивности детей. 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Вся эта система работы предлагается детям начиная с первого года посещения специального дошкольного учреждения. Упражне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ния проводятся на различных занятиях и в свободно организованной дея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тельности детей. Проведению этих упражнений с детьми обучаются также родители в ходе групповых и индивидуальных консультаций.</w:t>
      </w:r>
    </w:p>
    <w:p w:rsidR="008132B3" w:rsidRPr="002C444C" w:rsidRDefault="008132B3" w:rsidP="008132B3">
      <w:pPr>
        <w:shd w:val="clear" w:color="auto" w:fill="FFFFFF"/>
        <w:spacing w:before="202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C444C">
        <w:rPr>
          <w:rFonts w:ascii="Times New Roman" w:hAnsi="Times New Roman" w:cs="Times New Roman"/>
          <w:spacing w:val="-1"/>
          <w:sz w:val="28"/>
          <w:szCs w:val="28"/>
        </w:rPr>
        <w:t>В целом занятия по подготовке детей к обучению грамоте ориентиро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>ваны на формирование не только учебных навыков, но и умения сотрудни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чать в процессе </w:t>
      </w:r>
      <w:r w:rsidRPr="002C444C">
        <w:rPr>
          <w:rFonts w:ascii="Times New Roman" w:hAnsi="Times New Roman" w:cs="Times New Roman"/>
          <w:spacing w:val="-1"/>
          <w:sz w:val="28"/>
          <w:szCs w:val="28"/>
        </w:rPr>
        <w:lastRenderedPageBreak/>
        <w:t>осуществления совместной  познавательной деятельности, в ходе которого у детей повышается самооценка и совершенствуется умение давать реальную оценку своей деятельности и результатам деятельности сверстников.</w:t>
      </w:r>
    </w:p>
    <w:p w:rsidR="009520E5" w:rsidRPr="002C444C" w:rsidRDefault="009520E5" w:rsidP="00952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20E5" w:rsidRPr="002C444C" w:rsidRDefault="009520E5" w:rsidP="009520E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«Формирование деятельности», </w:t>
      </w:r>
    </w:p>
    <w:p w:rsidR="009520E5" w:rsidRPr="002C444C" w:rsidRDefault="009520E5" w:rsidP="009520E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«Эстетическое развитие».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</w:t>
      </w:r>
      <w:r w:rsidRPr="002C444C">
        <w:rPr>
          <w:rFonts w:ascii="Times New Roman" w:hAnsi="Times New Roman" w:cs="Times New Roman"/>
          <w:sz w:val="28"/>
          <w:szCs w:val="28"/>
        </w:rPr>
        <w:t>ценностей, принятых в обществе, в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ключая моральные и нравственные </w:t>
      </w:r>
      <w:r w:rsidRPr="002C444C">
        <w:rPr>
          <w:rFonts w:ascii="Times New Roman" w:hAnsi="Times New Roman" w:cs="Times New Roman"/>
          <w:sz w:val="28"/>
          <w:szCs w:val="28"/>
        </w:rPr>
        <w:t>ценности; развитие общения и взаимо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действия ребенка со взрослыми и </w:t>
      </w:r>
      <w:r w:rsidRPr="002C444C">
        <w:rPr>
          <w:rFonts w:ascii="Times New Roman" w:hAnsi="Times New Roman" w:cs="Times New Roman"/>
          <w:sz w:val="28"/>
          <w:szCs w:val="28"/>
        </w:rPr>
        <w:t>сверстниками; становление самостоя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тельности, целенаправленности и </w:t>
      </w:r>
      <w:r w:rsidRPr="002C444C">
        <w:rPr>
          <w:rFonts w:ascii="Times New Roman" w:hAnsi="Times New Roman" w:cs="Times New Roman"/>
          <w:sz w:val="28"/>
          <w:szCs w:val="28"/>
        </w:rPr>
        <w:t>саморегуляции собственных д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ействий; развитие социального и </w:t>
      </w:r>
      <w:r w:rsidRPr="002C444C">
        <w:rPr>
          <w:rFonts w:ascii="Times New Roman" w:hAnsi="Times New Roman" w:cs="Times New Roman"/>
          <w:sz w:val="28"/>
          <w:szCs w:val="28"/>
        </w:rPr>
        <w:t>эмоционального интеллекта, эмоциональн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ой отзывчивости, сопереживания, </w:t>
      </w:r>
      <w:r w:rsidRPr="002C444C">
        <w:rPr>
          <w:rFonts w:ascii="Times New Roman" w:hAnsi="Times New Roman" w:cs="Times New Roman"/>
          <w:sz w:val="28"/>
          <w:szCs w:val="28"/>
        </w:rPr>
        <w:t>формирование готовности к совместно</w:t>
      </w:r>
      <w:r w:rsidR="000702E7" w:rsidRPr="002C444C">
        <w:rPr>
          <w:rFonts w:ascii="Times New Roman" w:hAnsi="Times New Roman" w:cs="Times New Roman"/>
          <w:sz w:val="28"/>
          <w:szCs w:val="28"/>
        </w:rPr>
        <w:t>й деятельности со сверстниками,</w:t>
      </w:r>
      <w:r w:rsidRPr="002C444C">
        <w:rPr>
          <w:rFonts w:ascii="Times New Roman" w:hAnsi="Times New Roman" w:cs="Times New Roman"/>
          <w:sz w:val="28"/>
          <w:szCs w:val="28"/>
        </w:rPr>
        <w:t>формирование уважительного отношения и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чувства принадлежности к своей </w:t>
      </w:r>
      <w:r w:rsidRPr="002C444C">
        <w:rPr>
          <w:rFonts w:ascii="Times New Roman" w:hAnsi="Times New Roman" w:cs="Times New Roman"/>
          <w:sz w:val="28"/>
          <w:szCs w:val="28"/>
        </w:rPr>
        <w:t>семье и к сообществу детей и взрослых в Организации; формирование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позитивных установок к различным видам труда и творчества; формирование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 безопасного поведения в быту, социуме, природе.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2C444C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агает развитие интересов детей, </w:t>
      </w:r>
      <w:r w:rsidRPr="002C444C">
        <w:rPr>
          <w:rFonts w:ascii="Times New Roman" w:hAnsi="Times New Roman" w:cs="Times New Roman"/>
          <w:sz w:val="28"/>
          <w:szCs w:val="28"/>
        </w:rPr>
        <w:t>любознательности и познавательной мотивации; формирование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познавательных действий, становление со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знания; развитие воображения и </w:t>
      </w:r>
      <w:r w:rsidRPr="002C444C">
        <w:rPr>
          <w:rFonts w:ascii="Times New Roman" w:hAnsi="Times New Roman" w:cs="Times New Roman"/>
          <w:sz w:val="28"/>
          <w:szCs w:val="28"/>
        </w:rPr>
        <w:t xml:space="preserve">творческой активности; формирование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первичных представлений о себе, </w:t>
      </w:r>
      <w:r w:rsidRPr="002C444C">
        <w:rPr>
          <w:rFonts w:ascii="Times New Roman" w:hAnsi="Times New Roman" w:cs="Times New Roman"/>
          <w:sz w:val="28"/>
          <w:szCs w:val="28"/>
        </w:rPr>
        <w:t>других людях, объектах окружающего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мира, о свойствах и отношениях </w:t>
      </w:r>
      <w:r w:rsidRPr="002C444C">
        <w:rPr>
          <w:rFonts w:ascii="Times New Roman" w:hAnsi="Times New Roman" w:cs="Times New Roman"/>
          <w:sz w:val="28"/>
          <w:szCs w:val="28"/>
        </w:rPr>
        <w:t>объектов окружающего мира (форме, цвете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, размере, материале, звучании, </w:t>
      </w:r>
      <w:r w:rsidRPr="002C444C">
        <w:rPr>
          <w:rFonts w:ascii="Times New Roman" w:hAnsi="Times New Roman" w:cs="Times New Roman"/>
          <w:sz w:val="28"/>
          <w:szCs w:val="28"/>
        </w:rPr>
        <w:t>ритме, темпе, количестве, числе, части и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целом, пространстве и времени, </w:t>
      </w:r>
      <w:r w:rsidRPr="002C444C">
        <w:rPr>
          <w:rFonts w:ascii="Times New Roman" w:hAnsi="Times New Roman" w:cs="Times New Roman"/>
          <w:sz w:val="28"/>
          <w:szCs w:val="28"/>
        </w:rPr>
        <w:t>движении и покое, причинах и след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ствиях и др.), о малой родине и </w:t>
      </w:r>
      <w:r w:rsidRPr="002C444C">
        <w:rPr>
          <w:rFonts w:ascii="Times New Roman" w:hAnsi="Times New Roman" w:cs="Times New Roman"/>
          <w:sz w:val="28"/>
          <w:szCs w:val="28"/>
        </w:rPr>
        <w:t>Отечестве, представлений о социокультур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ных ценностях нашего народа, об </w:t>
      </w:r>
      <w:r w:rsidRPr="002C444C">
        <w:rPr>
          <w:rFonts w:ascii="Times New Roman" w:hAnsi="Times New Roman" w:cs="Times New Roman"/>
          <w:sz w:val="28"/>
          <w:szCs w:val="28"/>
        </w:rPr>
        <w:t>отечественных традициях и праздниках,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о планете Земля как общем доме  </w:t>
      </w:r>
      <w:r w:rsidRPr="002C444C">
        <w:rPr>
          <w:rFonts w:ascii="Times New Roman" w:hAnsi="Times New Roman" w:cs="Times New Roman"/>
          <w:sz w:val="28"/>
          <w:szCs w:val="28"/>
        </w:rPr>
        <w:t>людей, об особенностях ее природы, многообразии стран и народов мира.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Речевое развитие</w:t>
      </w:r>
      <w:r w:rsidRPr="002C444C">
        <w:rPr>
          <w:rFonts w:ascii="Times New Roman" w:hAnsi="Times New Roman" w:cs="Times New Roman"/>
          <w:sz w:val="28"/>
          <w:szCs w:val="28"/>
        </w:rPr>
        <w:t xml:space="preserve"> включает владени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е речью как средством общения и </w:t>
      </w:r>
      <w:r w:rsidRPr="002C444C">
        <w:rPr>
          <w:rFonts w:ascii="Times New Roman" w:hAnsi="Times New Roman" w:cs="Times New Roman"/>
          <w:sz w:val="28"/>
          <w:szCs w:val="28"/>
        </w:rPr>
        <w:t xml:space="preserve">культуры; обогащение активного словаря;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развитие связной, грамматически </w:t>
      </w:r>
      <w:r w:rsidRPr="002C444C">
        <w:rPr>
          <w:rFonts w:ascii="Times New Roman" w:hAnsi="Times New Roman" w:cs="Times New Roman"/>
          <w:sz w:val="28"/>
          <w:szCs w:val="28"/>
        </w:rPr>
        <w:t>правильной диалогической и монолог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ической речи; развитие речевого </w:t>
      </w:r>
      <w:r w:rsidRPr="002C444C">
        <w:rPr>
          <w:rFonts w:ascii="Times New Roman" w:hAnsi="Times New Roman" w:cs="Times New Roman"/>
          <w:sz w:val="28"/>
          <w:szCs w:val="28"/>
        </w:rPr>
        <w:t>творчества; развитие звуковой и и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нтонационной культуры речи, </w:t>
      </w:r>
      <w:r w:rsidRPr="002C444C">
        <w:rPr>
          <w:rFonts w:ascii="Times New Roman" w:hAnsi="Times New Roman" w:cs="Times New Roman"/>
          <w:sz w:val="28"/>
          <w:szCs w:val="28"/>
        </w:rPr>
        <w:t>фонематического слуха; знакомст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во с книжной культурой, детской </w:t>
      </w:r>
      <w:r w:rsidRPr="002C444C">
        <w:rPr>
          <w:rFonts w:ascii="Times New Roman" w:hAnsi="Times New Roman" w:cs="Times New Roman"/>
          <w:sz w:val="28"/>
          <w:szCs w:val="28"/>
        </w:rPr>
        <w:t>литературой, понимание на слух т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екстов различных жанров детской </w:t>
      </w:r>
      <w:r w:rsidRPr="002C444C">
        <w:rPr>
          <w:rFonts w:ascii="Times New Roman" w:hAnsi="Times New Roman" w:cs="Times New Roman"/>
          <w:sz w:val="28"/>
          <w:szCs w:val="28"/>
        </w:rPr>
        <w:t>литературы; формирование звуковой ана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литико-синтетической активности </w:t>
      </w:r>
      <w:r w:rsidRPr="002C444C">
        <w:rPr>
          <w:rFonts w:ascii="Times New Roman" w:hAnsi="Times New Roman" w:cs="Times New Roman"/>
          <w:sz w:val="28"/>
          <w:szCs w:val="28"/>
        </w:rPr>
        <w:t>как предпосылки обучения грамоте.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Художественно-эстетическое развитие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предполагает развитие </w:t>
      </w:r>
      <w:r w:rsidRPr="002C444C">
        <w:rPr>
          <w:rFonts w:ascii="Times New Roman" w:hAnsi="Times New Roman" w:cs="Times New Roman"/>
          <w:sz w:val="28"/>
          <w:szCs w:val="28"/>
        </w:rPr>
        <w:t>предпосылок ценностно-смыслового восп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риятия и понимания произведений </w:t>
      </w:r>
      <w:r w:rsidRPr="002C444C">
        <w:rPr>
          <w:rFonts w:ascii="Times New Roman" w:hAnsi="Times New Roman" w:cs="Times New Roman"/>
          <w:sz w:val="28"/>
          <w:szCs w:val="28"/>
        </w:rPr>
        <w:t>искусства (словесного, музыкального, и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зобразительного), мира природы; </w:t>
      </w:r>
      <w:r w:rsidRPr="002C444C">
        <w:rPr>
          <w:rFonts w:ascii="Times New Roman" w:hAnsi="Times New Roman" w:cs="Times New Roman"/>
          <w:sz w:val="28"/>
          <w:szCs w:val="28"/>
        </w:rPr>
        <w:t xml:space="preserve">становление эстетического отношения к окружающему миру;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2C444C">
        <w:rPr>
          <w:rFonts w:ascii="Times New Roman" w:hAnsi="Times New Roman" w:cs="Times New Roman"/>
          <w:sz w:val="28"/>
          <w:szCs w:val="28"/>
        </w:rPr>
        <w:t>элементарных представлений о вида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х искусства; восприятие музыки, </w:t>
      </w:r>
      <w:r w:rsidRPr="002C444C">
        <w:rPr>
          <w:rFonts w:ascii="Times New Roman" w:hAnsi="Times New Roman" w:cs="Times New Roman"/>
          <w:sz w:val="28"/>
          <w:szCs w:val="28"/>
        </w:rPr>
        <w:t>художественной литературы, фольклор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а; стимулирование сопереживания </w:t>
      </w:r>
      <w:r w:rsidRPr="002C444C">
        <w:rPr>
          <w:rFonts w:ascii="Times New Roman" w:hAnsi="Times New Roman" w:cs="Times New Roman"/>
          <w:sz w:val="28"/>
          <w:szCs w:val="28"/>
        </w:rPr>
        <w:t>персонажам художественных произведе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ний; реализацию самостоятельной </w:t>
      </w:r>
      <w:r w:rsidRPr="002C444C">
        <w:rPr>
          <w:rFonts w:ascii="Times New Roman" w:hAnsi="Times New Roman" w:cs="Times New Roman"/>
          <w:sz w:val="28"/>
          <w:szCs w:val="28"/>
        </w:rPr>
        <w:t>творческой деятельности детей (изобразительной, конструктивно-модельной,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музыкальной и др.).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2C444C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детей: двигательной, в то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м числе связанной с выполнением </w:t>
      </w:r>
      <w:r w:rsidRPr="002C444C">
        <w:rPr>
          <w:rFonts w:ascii="Times New Roman" w:hAnsi="Times New Roman" w:cs="Times New Roman"/>
          <w:sz w:val="28"/>
          <w:szCs w:val="28"/>
        </w:rPr>
        <w:t>упражнений, направленных на развитие таких физических качеств, как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координация и гибкость; способствующих правильному формированию</w:t>
      </w:r>
    </w:p>
    <w:p w:rsidR="00822199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 xml:space="preserve">опорно- двигательной системы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организма, развитию равновесия, </w:t>
      </w:r>
      <w:r w:rsidRPr="002C444C">
        <w:rPr>
          <w:rFonts w:ascii="Times New Roman" w:hAnsi="Times New Roman" w:cs="Times New Roman"/>
          <w:sz w:val="28"/>
          <w:szCs w:val="28"/>
        </w:rPr>
        <w:t>координации движения, крупной и мелко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й моторики обеих рук, а также с </w:t>
      </w:r>
      <w:r w:rsidRPr="002C444C">
        <w:rPr>
          <w:rFonts w:ascii="Times New Roman" w:hAnsi="Times New Roman" w:cs="Times New Roman"/>
          <w:sz w:val="28"/>
          <w:szCs w:val="28"/>
        </w:rPr>
        <w:t xml:space="preserve">правильным, не наносящем ущерба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организму, выполнением основных </w:t>
      </w:r>
      <w:r w:rsidRPr="002C444C">
        <w:rPr>
          <w:rFonts w:ascii="Times New Roman" w:hAnsi="Times New Roman" w:cs="Times New Roman"/>
          <w:sz w:val="28"/>
          <w:szCs w:val="28"/>
        </w:rPr>
        <w:t>движений (ходьба, бег, мягкие п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рыжки, повороты в обе стороны), </w:t>
      </w:r>
      <w:r w:rsidRPr="002C444C">
        <w:rPr>
          <w:rFonts w:ascii="Times New Roman" w:hAnsi="Times New Roman" w:cs="Times New Roman"/>
          <w:sz w:val="28"/>
          <w:szCs w:val="28"/>
        </w:rPr>
        <w:t>формирование начальных представ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лений о некоторых видах спорта, </w:t>
      </w:r>
      <w:r w:rsidRPr="002C444C">
        <w:rPr>
          <w:rFonts w:ascii="Times New Roman" w:hAnsi="Times New Roman" w:cs="Times New Roman"/>
          <w:sz w:val="28"/>
          <w:szCs w:val="28"/>
        </w:rPr>
        <w:t xml:space="preserve">овладение подвижными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играми с правилами; становление </w:t>
      </w:r>
      <w:r w:rsidRPr="002C444C">
        <w:rPr>
          <w:rFonts w:ascii="Times New Roman" w:hAnsi="Times New Roman" w:cs="Times New Roman"/>
          <w:sz w:val="28"/>
          <w:szCs w:val="28"/>
        </w:rPr>
        <w:t xml:space="preserve">целенаправленности и саморегуляции в 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двигательной сфере; становление </w:t>
      </w:r>
      <w:r w:rsidRPr="002C444C">
        <w:rPr>
          <w:rFonts w:ascii="Times New Roman" w:hAnsi="Times New Roman" w:cs="Times New Roman"/>
          <w:sz w:val="28"/>
          <w:szCs w:val="28"/>
        </w:rPr>
        <w:t>ценностей здорового образа жизни, овладе</w:t>
      </w:r>
      <w:r w:rsidR="000702E7" w:rsidRPr="002C444C">
        <w:rPr>
          <w:rFonts w:ascii="Times New Roman" w:hAnsi="Times New Roman" w:cs="Times New Roman"/>
          <w:sz w:val="28"/>
          <w:szCs w:val="28"/>
        </w:rPr>
        <w:t xml:space="preserve">ние его элементарными нормами и </w:t>
      </w:r>
      <w:r w:rsidRPr="002C444C">
        <w:rPr>
          <w:rFonts w:ascii="Times New Roman" w:hAnsi="Times New Roman" w:cs="Times New Roman"/>
          <w:sz w:val="28"/>
          <w:szCs w:val="28"/>
        </w:rPr>
        <w:t>правилами (в питании, двигательном режиме, закаливании, при</w:t>
      </w:r>
    </w:p>
    <w:p w:rsidR="000702E7" w:rsidRPr="002C444C" w:rsidRDefault="00822199" w:rsidP="0082219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формировании полезных привычек и др.). </w:t>
      </w:r>
    </w:p>
    <w:p w:rsidR="000702E7" w:rsidRPr="002C444C" w:rsidRDefault="000702E7" w:rsidP="008221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2199" w:rsidRPr="002C444C" w:rsidRDefault="00822199" w:rsidP="00F856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2E7" w:rsidRPr="002C444C" w:rsidRDefault="000702E7" w:rsidP="000702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детей 4-5 лет в соответствии с</w:t>
      </w:r>
    </w:p>
    <w:p w:rsidR="000702E7" w:rsidRPr="002C444C" w:rsidRDefault="000702E7" w:rsidP="000702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направлениями развития, представленными в пяти образовательных</w:t>
      </w:r>
    </w:p>
    <w:p w:rsidR="000702E7" w:rsidRPr="002C444C" w:rsidRDefault="000702E7" w:rsidP="000702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областях.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</w:t>
      </w:r>
      <w:r w:rsidRPr="002C444C">
        <w:rPr>
          <w:rFonts w:ascii="Times New Roman" w:hAnsi="Times New Roman" w:cs="Times New Roman"/>
          <w:sz w:val="28"/>
          <w:szCs w:val="28"/>
        </w:rPr>
        <w:t>»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Основные коррекционно-развивающие задачи: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умения сотрудничать со сверстниками и взрослыми;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интереса к игровой деятельности;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первичных личностных представлений (о себе, собственных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особенностях, возможностях, проявлениях и др.);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умения сотрудничать со взрослыми: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у детей потребность эмоционально-личностного контакта со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взрослым. Формировать у детей интерес к эмоционально-деловому контакту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 взрослым. Обучать детей пониманию и воспроизведению инструкции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взрослого. Формировать у детей способность адекватно реагировать на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выполнение режимных моментов: переход от бодрствования ко сну, от игры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 непосредственно образовательной деятельности, пространственные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перемещения и т. д. Учить откликаться на свое имя, свою фамилию.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развитию игровой деятельности: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Обучать детей первичным способам усвоения общественного опыта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(совместные действия со взрослым в предметной и предметно-игровой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ситуации, подражание действиям взрослого). Учить проявлять интерес к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игрушкам, предметам и действиям с ними; фиксировать взгляд на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движущейся игрушке (предмете), прослеживать за движением предмета,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формировать захват руки. Учить испытывать эмоциональное удовольствие от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красивой игрушки, от качества материала (пушистый, мягкий, теплый,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гладкий и т. д.) Учить эмоционально реагировать на мелодичную музыку, 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природные звуки. Развивать зрительное восприятие, учить соотносить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игрушку со звукоподражанием, побуждать ребёнка к произвольному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произнесению звукоподражания.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первичных личностных отношений</w:t>
      </w:r>
      <w:r w:rsidRPr="002C444C">
        <w:rPr>
          <w:rFonts w:ascii="Times New Roman" w:hAnsi="Times New Roman" w:cs="Times New Roman"/>
          <w:sz w:val="28"/>
          <w:szCs w:val="28"/>
        </w:rPr>
        <w:t>: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у ребенка представления о себе как о субъекте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деятельности, о собственных эмоциональных состояниях, потребностях,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желаниях, интересах. Формировать у детей уверенность, чувство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раскрепощенности и защищенности в условиях психологического комфорта,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предупреждая детские страхи. Формировать у детей представления о своем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«Я», о своей семье, узнавать свою маму среди других людей. Учить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фиксировать взгляд на лице сверстника, воспитателя, партнера по игре.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02E7" w:rsidRPr="002C444C" w:rsidRDefault="000702E7" w:rsidP="005F65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развитие».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Основные коррекционно-развивающие задачи: - сенсорное развитие; -развитие мелкой моторики и конструктивной деятельности; - формирование целостной картины мира, расширение кругозора детей.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навыков тонкой моторики и сенсорному развитию</w:t>
      </w:r>
      <w:r w:rsidRPr="002C44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1.Развитие зрительного восприятия Учить детей фиксировать взгляд на предмете в течение нескольких секунд, прослеживать взглядом за перемещением предмета, переводить взгляд с одного предмета на другой; изучать взглядом предмет, который держит в руке.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2. Развитие хватательных движений Учить детей сцеплять руки, сжимать пальцы педагога; удерживать предмет, когда его вкладывают ему в руки; тянуться к предмету и доставать его, удерживать в руках мяч.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3. Развитие собственно движений с помощью взрослых Учить детей класть предмет в коробку (банку, миску, т.д.), надевать на стержень пирамидки крупные кольца, класть шарики в банку, собирать крупные кубики в коробку.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4. Манипулирование предметами Учить детей доставать игрушку, потянув её за верёвочку, толкать машину, вагончик, мяч; держа в руках по кубику, ударять ими друг о друга; вставлять стаканчик в стаканчик. </w:t>
      </w:r>
    </w:p>
    <w:p w:rsidR="005F65BB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5.Развитие собственно моторики рук. (С использованием сухого (пальчикового) бассейна, бумаги, воды, тактильных таблиц): - вдавливание ладонью крупы до дна; - просеивание крупы между пальцами; - «Веник»; - «Стираем платочки»; - «Варим щи», «Солим щи»; - «Пальчики ходят по бассейну»; - Учить рвать бумагу мелкими кусочками; - «Комкание бумаги»; - «Следы» (по размягчённой глине, пластилину, тесту пальцем, ладошкой); - работа с тактильными таблицами по системе М. Монтессори. </w:t>
      </w:r>
    </w:p>
    <w:p w:rsidR="000702E7" w:rsidRPr="002C444C" w:rsidRDefault="000702E7" w:rsidP="000702E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целостной картины мира</w:t>
      </w:r>
      <w:r w:rsidRPr="002C444C">
        <w:rPr>
          <w:rFonts w:ascii="Times New Roman" w:hAnsi="Times New Roman" w:cs="Times New Roman"/>
          <w:sz w:val="28"/>
          <w:szCs w:val="28"/>
        </w:rPr>
        <w:t>: Формировать у детей интерес к изучению объектов живого и неживого мира. Знакомить детей с предметами окружающего мира, близкими детям по ежедневному опыту. Знакомить детей с некоторыми свойствами объектов живой и неживой природы в процессе практической деятельности. Обогащать чувственный опыт детей: учить наблюдать, рассматривать объекты живой и неживой природы и природные явления. Воспитывать у детей умение правильно вести себя в быту, с объектами живой и неживой природы.</w:t>
      </w:r>
    </w:p>
    <w:p w:rsidR="005F65BB" w:rsidRPr="002C444C" w:rsidRDefault="005F65BB" w:rsidP="00070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5BB" w:rsidRPr="002C444C" w:rsidRDefault="005F65BB" w:rsidP="00070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5BB" w:rsidRPr="002C444C" w:rsidRDefault="005F65BB" w:rsidP="00070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3328" w:rsidRDefault="00F63328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328" w:rsidRDefault="00F63328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понимание обращённой речи взрослого в виде поручения, вопроса,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сообщения;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у детей коммуникативных способностей.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1. Умение слушать и концентрировать внимание на том, о чем говорят.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Развивать умение следовать заданным формам поведения. Развивать умение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задерживать свой взгляд на лице говорящего, поддерживать зрительный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контакт с говорящим - смотреть на его глаза, рот; разглядывать окружающие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предметы, переводя взгляд с одного на другой; умение находить глазами,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откуда исходит звук; поворачиваться на звук (находить глазами источник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звука, поворачиваться в его сторону); поворачиваться на голос (находить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главами говорящего).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2. Умение реагировать на жесты и выполнять простые указания.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умение менять выражение лица в ответ на изменение выражения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лица взрослого, выполнять просьбы, сопровождаемые жестами; умение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оборачиваться, услышав свое имя; услышав строгое замечание, прерывать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свое занятие; развивать умение регулировать поведение в соответствии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инструкцией. Развивать эмоционально-волевую сферу.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3. Умение выбирать из нескольких предметов то, что нужно.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детей из двух предметов выбирать тот, который ему называют; из трех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предметов выбирать тот, который ему называют; указывать на одну часть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тела, которую ему называют; учить соотносить предмет и его изображение;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выбирать из двух картинок ту, которую ему называют; в ответ на вопрос: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«Где …?» показывать на себя; учить выполнять указания, в которых есть слова обозначающие действия (6 слов): поцелуи, дай, возьми, принеси,посади, покажи.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4. Формирование навыков общения в довербальный период.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детей подражать действиям взрослого: стучать по столу ладошкой или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ложкой, хлопать в ладоши, махать рукой на прощание. Выполнять действие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соответствии с инструкцией: подойди, сядь, встань, иди, дай, отдай, ложись.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Рекомендуемые темы игр-занятий для развития понимания речи, зрительно-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слухового восприятия с привлечением внимания к речи педагога.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«Где звучит игрушка?», «Где ляля?», «Прятки», «Делай, как я», «Ладушки»,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«Дай ручку», «Поздоровайся с лялей», «Сделай «до свидания»«, «Поиграем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барабане», «Постучим по бубну», «Покатаем мячик», «Брось мяч»,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«Машина поехала», «Дай мяч», «Покачай лялю», «Покорми собачку»,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«Лошадка бежит», «Волчок бежит», «Курочка Зёрнышки клюёт», «Птичка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летает», «Ляля пришла к детям».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Регулярно читать детям художественные книги. Побуждать называть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знакомые предметы и персонажи, показывать их по просьбе воспитателя,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задавая вопросы «Кто (что) это?). Приучать детей рассматривать рисунки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книгах. Сопровождать чтение показом игрушек, картинок, персонажей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настольного театра и других средств наглядности.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Примерный перечень для чтения и рассказывания детям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Русские народные песенки, потешки: «Ладушки, ладушки!..», «Петушок,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петушок…», «Водичка, водичка…», «Баю-бай, баю-бай…», «Киска, киска,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киска, брысь!..», «Как у нашего кота…», «Пошел кот под мосток…».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Русские народные сказки: «курочка Ряба», «Репка», «Как коза избушку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построила». Произведения поэтов и писателей России: З.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Александрова «Прятки», А. Барто «бычок», «Мячик», «Слон» (из цикла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«Игрушки»), В. Берестов «Курица с цыплятами», В. Жуковский «Птичка», Г.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Лагздынь «Зайка, зайка, попляши!», С. Маршак «Слон», «Тигренок»,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«Совята» (из цикла «Детки в клетке»), И. Токмакова «Баинтки», Т.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Александрова «Хрюшка и Чушка», Л. Пантелеев «Как поросенок говорить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научился», В. Сутеев «Цыпленок и утенок», Е. Чарушин «Курочка» (из цикла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«Большие и маленькие»), К. Чуковский «Цыпленок»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приобщение к миру художественной литературы;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умение слушать и концентрировать свое внимание на том, о чем читают,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рассказывают;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услышанное;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пробуждение у детей интереса к музыкальным занятиям;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первых музыкальных впечатлений.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продуктивной деятельности детей (рисование, лепка, аппликация);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продукты детского творчества.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Вырабатывать устойчивое слуховое внимание, способность слушать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музыкальное произведение, не отвлекаясь. Вызывать эмоциональный отклик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прослушанную музыку. Побуждать слушать пение и игру взрослого,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подпевать отдельные повторяющиеся слова, подражая интонации взрослого.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Способствовать запоминанию детьми простейших плясовых движений: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притопы одной ногой, переступание с ноги на ногу, хлопки в ладоши,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вращение кистями рук, кружение вокруг себя. Побуждать к выполнению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движений с предметами.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Слушание. «Ах, вы, сени» р.н.м, «Баю-бай» Красева, «Лошадка», «Пришла зима» Раухвергера, «Дед Мороз» Филиппенко, «Песня о маме»,  «Солнышко» Попатенко, «Петушок» р.н.м, «Дождик» Лобачева, «Жук» Карасевой, «Птичка» Фрида.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Пение. «Да-да-да», «Самолет», «Колыбельная» Тиличеевой, «Осень»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Михайленко, «Елка», «Птичка» Попатенко, «Пеленок» Витлина, «Кто нас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любит» Красева, «Кошка» Александрова, «Зайка» р.н.м.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Музыкально ритмические движения</w:t>
      </w:r>
      <w:r w:rsidRPr="002C444C">
        <w:rPr>
          <w:rFonts w:ascii="Times New Roman" w:hAnsi="Times New Roman" w:cs="Times New Roman"/>
          <w:sz w:val="28"/>
          <w:szCs w:val="28"/>
        </w:rPr>
        <w:t>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Упражнения. «Вот, как мы умеем» Тиличеевой, «Веселые ладошки»,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«Снег- снежок», «Погуляем» Макшанцевой, упражнение о листочками во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усмотрению музыкального руководителя, «Погремушки» у.н.м,. «Маленький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хоровод», «Гуляем пляшем», «Автомобиль» Раухвергера, «Ладушки-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ладошки» Иорданского,»пальчики и ручки» р.н.м.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Игры «Где же наши ручки?» «Догони зайчика», «Разбудим Таню»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Тиличеевой, игра с листочками по усмотрению музыкального руководителя,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«Догони нас, мишка» Агафонникова, «Прятки» Петровой, «Кто пищит»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Макшанцевой, «Зайчики и лисичка» Финаровского, «Солнышко и дождик»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Раухвегера, игра с Дедом Морозом 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положительный эмоциональный настрой к изодеятельности. Учить фиксировать взгляд на предмете. Развивать зрительно-двигательную координацию, учить прослеживать взглядом за движением руки взрослого. Знакомить детей с бумагой, кистью, карандашом, краской. Учить совмещенным действиям со </w:t>
      </w:r>
      <w:r w:rsidRPr="002C444C">
        <w:rPr>
          <w:rFonts w:ascii="Times New Roman" w:hAnsi="Times New Roman" w:cs="Times New Roman"/>
          <w:sz w:val="28"/>
          <w:szCs w:val="28"/>
        </w:rPr>
        <w:lastRenderedPageBreak/>
        <w:t>взрослым при работе с карандашом, «рисованием» пальчиком. Учить делать мазки, штрихи.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положительный эмоциональный настрой к лепке. Знакомить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пластилином (держать, мять) Учить фиксировать взгляд на поделке,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изготовленной взрослым. Учить понимать обращенную речь, выполнять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простые однословные инструкции: «возьми», «дай», «заложи». Знакомить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другими материалами лепки (глиной, тостом). Развивать мелкую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моторику рук (комкание бумаги, сухой бассейн).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Знакомить детей с бумагой (мять, рвать). Учить фиксировать внимание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сухой аппликации, выполняемой воспитателем. Учить выполнять сухую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аппликацию совместно со взрослим («рука в руке»). Учить выполнять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простые инструкции: «возьми», «дай мне», «положи». </w:t>
      </w: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создание условий, необходимых для защиты, сохранения и укрепления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здоровья, для полноценного физического развития детей;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воспитание культурно-гигиенических навыков;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включение оздоровительных и коррекционно-развивающих технологий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педагогический процесс.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внимательно смотреть на взрослого, поворачиваться к нему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лицом, когда он говорит;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выполнять движения и действия по подражанию взрослому;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ходить стайкой за педагогом, друг за другом, держась за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веревку рукой, ходить по дорожке, по следам;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переворачивать из положения лежа на спине в положение лежа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животе и обратно;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прокатывать мяч, отталкивая его двумя руками, подбрасывать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готовиться ловить мяч;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воспитывать интерес к участию в подвижных играх;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ползать по ковровой дорожке, доске, проползать под дугой,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веревкой.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сохранению и укреплению физического и психического здоровья детей: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укреплять и охранять здоровье детей, обеспечивать условия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жизни и деятельности детей, отвечающие санитарно-гигиеническим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нормативам (соответствующая мебель, освещение, воздушный режим,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кварцевание помещений в период повышенной заболеваемости и эпидемий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т.д.). Осуществлять постоянный контроль за выработкой правильной осанки.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Проводить закаливающие мероприятия с использованием различных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природных факторов (воздух, солнце, вода). Обеспечить полноценное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питание, витаминизацию.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культурно-гигиенических навыков: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под контролем взрослого, а затем самостоятельно мыть руки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мере загрязнения и перед едой, насухо вытирать лицо и руки личным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полотенцем.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с помощью взрослого приводить себя в порядок. Формировать навык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пользоваться индивидуальными предметами (полотенцем, салфеткой,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расческой, носовым платком). Во время еды побуждать детей к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самостоятельному приему пищи. Обучать детей порядку одевания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раздевания. При помощи взрослого учить снимать одежду, обувь (застежки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липучках).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включению оздоровительных и коррекционно-развивающих технологий: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Предупреждение гиподинамии и обеспечение оптимального двигательного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режима (ежедневно проводить утреннюю гимнастику продолжительностью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5-6 минут, двигательные разминки в процессе занятий). Использовать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различные виды гимнастики в коррекции моторных функций, снятия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психического и мышечного напряжения (пальчиковая, дыхательная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гимнастика, упражнения для релаксации и т.д.).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1 квартал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Учить детей сохранять равновесие при ходьбе, ходить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стайкой за воспитателем. Тащить за верёвочку игрушку на колёсиках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(«Прокати мишку»). Учить бегать стайкой к воспитателю, игрушке.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прокатывать мяч из положения сидя и стоя двумя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руками (0.5- 1м); бросать мяч воспитателю, готовиться ловить мяч,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поднимать упавший мяч; катать мяч друг к другу (1м).; подбрасывать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надувной шар.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Лазанье. Учить детей ползать к игрушкам, предметам на четвереньках по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прямой линии; проползать на четвереньках под лентой, дугой, верёвкой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(высота-70см).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2 квартал.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сохранять равновесие при ходьбе,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ходить по дорожке из ткани (шир.30см), положенной на пол;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ходить по прямой дорожке, выложенной из шнура (с помощью взрослого).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Бегать по просьбе к воспитателю, игрушке.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Продолжать учить детей бросать мяч воспитателю (диаметр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мяча 15 см) двумя руками; учить катать шарики друг к другу (расстояние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1.5см); учить бросать мяч вдаль.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Лазанье. Учить детей ползать по дорожке между цветными линиями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последующим перелезанием через препятствия; ползать на четвереньках по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полу в заданном направлении (к игрушке, воспитателю).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3 квартал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по шнуру, положенному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 (с помощью взрослого); учить ходить по доске, лежащей на полу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(шир.30см), с помощью взрослого. Продолжать учить детей бегать за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воспитателей, и игрушке, ориентироваться в пространстве групповой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комнаты, физкультурного зала.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прокатывать мяч в ворота с расстояния 50 см;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ловить мяч, воздушный шар, поднимать упавший мяч.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Лазанье. Учить детей ползать на четвереньках по лежащей доске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(шир.30см, дл. 1.5м).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4 квартал.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стайкой за воспитателем,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ходить по прямой линии с мячом в руках; учить ходить по наклонной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доске, приподнятой на доске, приподнятой на высоту 15см / дл. доски 1.5м,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шир. 25 см.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детей бросать мяч в корзину, поставленную на пол,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небольшого расстояния движением снизу вверх; учить бросать маленький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мячик одной и двумя руками (исходное положение: стоя прямо, ноги вместе);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учить детей поднимать упавший мяч; прокатывать по полу мячи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двумя руками друг другу (расстояние 1,5 м)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ползать на четвереньках; подлезать под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дугой высотой 60 см.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Рекомендуемые подвижные игры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«Покатай мишку», «Догони меня», «Догони мяч», «К куклам в гости», «По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тропинке», «Доползи до погремушки», «В ворота», «Прокати мяч», «Попади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ворота», «Где звенит?», «Бросай мяч», «Толкни и догони мяч»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детей 5-6 лет</w:t>
      </w: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в соответствии с направлениями развития, представленными в пяти</w:t>
      </w:r>
    </w:p>
    <w:p w:rsidR="005F65BB" w:rsidRPr="002C444C" w:rsidRDefault="005F65BB" w:rsidP="005F65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образовательных областях.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умения сотрудничать со сверстниками и взрослыми;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интереса к игровой деятельности;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первичных личностных представлений (о себе, собственных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особенностях, возможностях, проявлениях и др.).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умения сотрудничать со взрослыми</w:t>
      </w:r>
      <w:r w:rsidRPr="002C444C">
        <w:rPr>
          <w:rFonts w:ascii="Times New Roman" w:hAnsi="Times New Roman" w:cs="Times New Roman"/>
          <w:sz w:val="28"/>
          <w:szCs w:val="28"/>
        </w:rPr>
        <w:t>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формировать у детей потребность эмоционально-личностного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контакта со взрослым, формировать у детей интерес к эмоционально-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деловому контакту со взрослым. Формировать у детей способность адекватно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реагировать на свое имя, свою фамилию. Формировать у детей адекватное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поведение в конкретной ситуации: садиться на стульчик, сидеть на занятии,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ложиться в свою кровать, знать свое место за столом, брать свои вещи из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шкафчика при одевании на прогулку и т. д.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развитию игровой деятельности: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детей наблюдать за действиями другого ребенка и игрой нескольких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сверстников. Учить детей эмоционально положительно реагировать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сверстников и включаться в совместные действия с ними. Формировать 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интерес к игрушкам предметам и адекватным способам действий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ними. Побуждать детей совершать отражательные действия с игрушками за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взрослым. Учить сопровождать игровую деятельность звукоподражанием.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Вызывать стойкий интерес к игрушке. Учить использовать игрушку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соответствии с её функциональным назначением.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совершать: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-предметные действия с игрушкой,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-процессуальные действия с игрушкой,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-цепочку игровых действий.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навыки ориентировки ребенка в пространстве групповой комнаты: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находить игрушку (мячик, куклу, мишку). Учить соотносить игрушку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ее изображением на предметной картинке, называть ее, используя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звукоподражание или лепетные слова. Учить детей слушать непродолжи-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тельное время мелодичную музыку, звуки природы, эмоционально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реагировать на ритмический рисунок мелодии, ее темп и характер.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формированию первичных личностных отношений: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формировать у ребенка представления о себе и своей семье.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формировать у ребенка представления о себе как о субъекте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деятельности, о собственных эмоциональных состояниях, потребностях,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желаниях, интересах. Учить ребенка узнавать и выделять себя на отдельной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групповой фотографиях. Учить детей показывать на лице глаза, рот, нос, лоб,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щеки, на голове – волосы.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сенсорное развитие;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мелкой моторики и конструктивной деятельности;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целостной картины мира, расширение кругозора детей.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навыков тонкой моторики и сенсорному развитию: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1.Развитие зрительного восприятия. Учить детей фиксировать взгляд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предмете или нескольких предметах в течение нескольких минут. Развивать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умение изучать глазами картинку, переводить взгляд с одного изображения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другое.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2.Развитие хватательных движений. Учить детей тянуться к предмету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доставать его; согнув кисть и пальцы грабельками, захватывать мелкие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предметы; пользоваться большими пальцем с одной стороны и остальными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другой, чтобы схватить маленький предмет. Учить доставать предмет из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коробки, снимать кольца со стрежня пирамидки, захватывать мелкий предмет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щепоткой.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3.Умение класть и ставить предмет в нужное место. Развивать умение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перекладывать предметы из одной коробки в другую, класть палочки в банку,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строить башню из двух кубиков; вкладывать шары в круглые отверстия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доски форм. Учить надевать детали пирамиды на стержень без учёта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величины.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4.Манипулирование предметами. Учить детей манипулировать предметами,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пользуясь обеими руками; вставлять маленький стаканчик в большой по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размеру; снимать крышку с коробки, чтобы отыскать там игрушки; подражая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действиям педагога, переворачивать предмет; вкладывать квадратную (или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круглую) пластину в одно отверстие форм; переворачивать страницы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картонной книжки; подбирать предметы к образцу. Учить подбирать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 к картинкам (выбор из двух-трёх). Учить выбирать из двух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предметов, разных по величине, большой (маленький) по инструкции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взрослого.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целостной картины мира: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расширять ориентировку детей в окружающем. Учить детей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наблюдать за деятельностью и поведением человека в повседневной жизни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труде. Знакомить детей с предметами окружающей действительности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(игрушки, посуда, одежда, мебель). Формировать у детей временные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представления: лето, осень, зима. Учить детей наблюдать за изменениями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природе и погоде (светит солнце, идет дождь, падают листья и др).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«Речевое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понимание обращённой речи взрослого в виде поручения, вопроса,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сообщения;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- формирование у детей коммуникативных способностей.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1.Умение слушать и концентрировать свое внимание на том, о чем говорят.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умение внимательно слушать говорящего и смотреть на него или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предмет, о котором идёт речь; умение вместе со взрослым в течение 2-3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минут смотреть на картинки или предметы; в ответ на тон говорящего менять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выражение лица. Развивать умение выполнять одноступенчатые инструкции.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2.Умение реагировать на жесты и выполнять простые указания. Учит детей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ответ на словесную просьбу махать рукой или хлопать в ладоши. Развивать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умение находить знакомые предметы, о которых его спрашивают.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находить членов семьи, о которых его спрашивают; давать предмет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говорящему в ответ на его просьбу; указывать на предмет, о котором его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спрашивают.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3. Умение выбирать из нескольких предметов то, что нужно. Учит детей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указывать на четыре части тела, которые ему называют; из четырёх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предметов выбирать тот, который ему называют; выбирать три предмета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одежды, которые ему называют; из четырёх картинок выбирать ту, которую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ему называют: игрушки, овощи, фрукты, одежда, животные, продукты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питания. Учить выполнять просьбу типа «Дай мне … и …», выбирая два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предмета из четырёх («Дай мне собаку и мяч.»). Развивать умение выполнять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указания, в которых есть слова, обозначающие действия (10 слов).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4. Формирование навыков общения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а) Учить детей подражать действиям: здороваться и прощаться, давать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требовать предметы, просить и отказываться от помощи.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б) Учить детей подражать мимике.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в) Учить детей подражать звукам (игры со звуками): -один гласный звук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«аа»; -гласный звук + согласный звук: та-та-та; -один согласный + два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одинаковых гласных: «буу», «мее»; -двухсложные комбинации: «оо-аа»,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«би-би», «па-па», «ма-ма».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Рекомендуемые темы игр-занятий для развития активной речи детей до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уровня звукоподражаний, лепетных и нескольких общеупотребительных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слов: «Покачай лялю», «Покорми лялю», «Помой ляле ручки», «Одень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куклу», «Покатай мишку», «Передай другому», «Кукла хочет спать», «Дай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куклу», «Что это?», «С чем и что делают?», «Наши игрушки», «Игрушки для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Миши и Маши», «Кто как кричит?».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Читать знакомые, любимые детьми художественные произведения.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Воспитывать умение слушать новые сказки, рассказы, сопереживать героям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произведения. Объяснять детям поступки героев и последствия этих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поступков. Повторять наиболее интересные, выразительные отрывки из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прочитанного, предоставляя детям возможность договаривать слова или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части слов. Продолжать формировать интерес к книгам, рассматривать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регулярно с детьми иллюстрации.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Русские народные песенки, потешки: «наши уточки с утра…», «Пошел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котик на Торжок», «Заяц Егорка», «Наша Маша маленька…», «Ой, ду-ду, ду-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ду, ду-ду!», «Огуречик, огуречик…», «Солнышко, ведрышко…».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Русские народные сказки: «Козлята и волк», «Теремок», «Маша и медведь».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Произведения поэтов и писателей России: А Барто «Грузовик», «Мишка»,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«лошадка» (из цикла «Игрушки»), «Кто как кричит», В. Берестов «Больная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кукла», «Котенок», Г, Лагздынь </w:t>
      </w:r>
      <w:r w:rsidR="001E1B37" w:rsidRPr="002C444C">
        <w:rPr>
          <w:rFonts w:ascii="Times New Roman" w:hAnsi="Times New Roman" w:cs="Times New Roman"/>
          <w:sz w:val="28"/>
          <w:szCs w:val="28"/>
        </w:rPr>
        <w:t xml:space="preserve">«Петушок», Н саконская «Где мой </w:t>
      </w:r>
      <w:r w:rsidRPr="002C444C">
        <w:rPr>
          <w:rFonts w:ascii="Times New Roman" w:hAnsi="Times New Roman" w:cs="Times New Roman"/>
          <w:sz w:val="28"/>
          <w:szCs w:val="28"/>
        </w:rPr>
        <w:t>пальчик?», В. Сутеев «Кто сказал «мяу»?», Н. Павлова «Земляничка».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приобщение к миру художественной литературы;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умение слушать и концентрировать свое внимание на том, о чем читают,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рассказывают;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услышанное;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пробуждение у детей интереса к музыкальным занятиям;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первых музыкальных впечатлений.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продуктивной деятел</w:t>
      </w:r>
      <w:r w:rsidR="001E1B37" w:rsidRPr="002C444C">
        <w:rPr>
          <w:rFonts w:ascii="Times New Roman" w:hAnsi="Times New Roman" w:cs="Times New Roman"/>
          <w:sz w:val="28"/>
          <w:szCs w:val="28"/>
        </w:rPr>
        <w:t xml:space="preserve">ьности детей (рисование, лепка, </w:t>
      </w:r>
      <w:r w:rsidRPr="002C444C">
        <w:rPr>
          <w:rFonts w:ascii="Times New Roman" w:hAnsi="Times New Roman" w:cs="Times New Roman"/>
          <w:sz w:val="28"/>
          <w:szCs w:val="28"/>
        </w:rPr>
        <w:t>аппликация);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продукты детского творчества.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прививать интерес к музыкальным занятиям. Накапливать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музыкальные впечатления, развивать музыкальную восприимчивость,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эмоциональный отклик на музыку. Приучать подпевать слова отдельные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фразы, прислушиваясь к пению взрослого. Учить ориентироваться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пространстве: двигаться в одном направлении, не мешая друг другу,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собираться вместе во указанию взрослого или по музыкальному сигналу.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водить хоровод, выполнять простейшие плясовые движения, согласуя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их исполнение с началом и окончанием звучания музыки. Менять движения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танце или игре по указанию воспитателя или в соответствии с ярко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выраженной сменой частей музыки во показу воспитателя. Приучать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выполнять простейшие плясовые движения в парах. Развивать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диатонический, тембровый, ритмический слух.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Музыкальный материал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Слушание. «Ах, вы, сени» р.н.м, «Баю-баю», «Елочка» Красева, «Осенняя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песенка» Александрова, «Веселая песенка» Левкодимова, «Зима» Карасевой,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«Серенькая кошечка» Витлина, «Зима прошла» Метлова, «Как у наших 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ворот» р.н.м. «Грибок» Раухвергера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Пение. «Зайка» р.н.м., «Осень» Михайленко, «Лошадка» Михайленко,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«Дед Мороз» Филиппенко, «Елка», «Маме песенку пою», «Солнышко»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Попатенко, «Пришла зима», «Собачка» Раухвергера, «Петушок» р.н.м,,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«Жук» Карасевой.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Музыкально-ритмические движения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Упражнения. «Ходим-бегаем» Тиличеевой, «Ножками затопали»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Раухвергера, «Лужа», «Пальчики шагают», «Лошадка» Макшанцевой, «Вот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снежок летит», «Паровоз» Филиппенко, «Мы идем» Рустамова, «Платочки»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Ломовой, «Ах, вы, сени» р.н.м.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Пляски</w:t>
      </w:r>
      <w:r w:rsidRPr="002C444C">
        <w:rPr>
          <w:rFonts w:ascii="Times New Roman" w:hAnsi="Times New Roman" w:cs="Times New Roman"/>
          <w:sz w:val="28"/>
          <w:szCs w:val="28"/>
        </w:rPr>
        <w:t>. «Стукалка» р.н.м., танец с листочками по усмотрению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музыкального руководителя, «Мишутка пляшет», «Чек да чок», «До чего ж 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нас красиво» Макшанцевой, «Сапожки» р.н.м., «Потанцуй со мной, дружок»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Арсеева, «Березка» Рустамова, танец у елки, новогодний хоровод по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усмотрение музыкального руководителя.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Игры.</w:t>
      </w:r>
      <w:r w:rsidRPr="002C444C">
        <w:rPr>
          <w:rFonts w:ascii="Times New Roman" w:hAnsi="Times New Roman" w:cs="Times New Roman"/>
          <w:sz w:val="28"/>
          <w:szCs w:val="28"/>
        </w:rPr>
        <w:t xml:space="preserve"> «Прогулка» Ломовой, «Погремушки», «Мишка ходит в гости»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Раухвергера, «Кошка и котята» Витлина, «Игра с ленточками», «Тихиие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громкие звоночки»Рустамова, «Тихо-громко» Тиличеевой, «Игра в куклой»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Карасевой, «Прятки» р.н.м., игра с Дедом Морозом по усмотрению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музыкального руков одителя.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формировать интерес к рисованию. Учить фиксировать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взгляд на полученном изображении, учить узнавать знакомые предметы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изображении. Учить следить за процессом рисования воспитателем.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формировать навыки самостоятельного рисования: мазки,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штрихи» черкание. Продолжать учить детей правильно держать карандаш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выполнять манипуляции по словесной инструкции: «Возьми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карандаш», «Нарисуй травку». Упражнять детей в проведении пряное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линий» Учить пользоваться всем пространством листа бумаги.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оказывать посильную помощь в уборке после занятия (собрать карандаши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стаканчик, собрать рисунки и отдать воспитателю). Знакомить детей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нетрадиционными формами рисования: рисование на крупе, рисование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пальчиками. Развивать мелкую моторику рук.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со свойствами пластилина.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раскатывать между ладонями (колбаска). Вызывать у ребенка стойкий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интерес к лепке воспитателей готового образца (обыгрывание педагогом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образца). Продолжать знакомить детей е другими материалами лепки: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тестом, глиной. Развивать мелкую моторику рук используя сухой бассейн,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бумагу. Учить работать аккуратно.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Аппликация.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воспитывать интерес к аппликации. Познакомить детей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клеем, кистью. Учить выполнять аппликацию совместно со взрослым «рука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руке». Учить прослеживать взглядом за действиями воспитателя: набираем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клей, приклеиваем, наносим клей на поверхность детали. Учить детей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пользоваться салфеткой. Учить располагать готовые формы в центре листа.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  <w:r w:rsidRPr="002C444C">
        <w:rPr>
          <w:rFonts w:ascii="Times New Roman" w:hAnsi="Times New Roman" w:cs="Times New Roman"/>
          <w:sz w:val="28"/>
          <w:szCs w:val="28"/>
        </w:rPr>
        <w:t>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Основные коррекционно-развивающие задачи: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создание условий, необходимых для защиты, сохранения и укрепления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здоровья, для полноценного физического развития детей;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воспитание культурно-гигиенических навыков;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включение оздоровительных и коррекционно-развивающих технологий в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педагогический процесс.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внимательно смотреть на взрослого, поворачиваться к нему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лицом, когда он говорит;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выполнять движения и действия по подражанию взрослому;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ходить стайкой за педагогом, друг за другом, держась за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веревку рукой, ходить по дорожке, по следам;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переворачивать из положения лежа на спине в положение лежа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животе и обратно;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прокатывать мяч, отталкивая его двумя руками, подбрасывать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готовиться ловить мяч; - воспитывать интерес к участию в подвижных играх;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- учить детей ползать по ковровой дорожк</w:t>
      </w:r>
      <w:r w:rsidR="001E1B37" w:rsidRPr="002C444C">
        <w:rPr>
          <w:rFonts w:ascii="Times New Roman" w:hAnsi="Times New Roman" w:cs="Times New Roman"/>
          <w:sz w:val="28"/>
          <w:szCs w:val="28"/>
        </w:rPr>
        <w:t xml:space="preserve">е, доске, проползать под дугой, </w:t>
      </w:r>
      <w:r w:rsidRPr="002C444C">
        <w:rPr>
          <w:rFonts w:ascii="Times New Roman" w:hAnsi="Times New Roman" w:cs="Times New Roman"/>
          <w:sz w:val="28"/>
          <w:szCs w:val="28"/>
        </w:rPr>
        <w:t>веревкой.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сохранению и укреплению физического и психического здоровья детей: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работу по укреплению здоровья детей, закаливанию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организма и совершенствованию его функций. Осуществлять под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руководством медицинских работников комплекс закаливающих процедур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использованием природных факторов (воздух, солнце, вода). Обеспечить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пребывание детей на свежем воздухе в соответствии с режимом дня.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Организовать и проводить различные подвижные игры. Обеспечить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полноценное питание, витаминизацию.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культурно-гигиенических навыков: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воспитывать опрятность, привычку следить за своим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внешним видом. Воспитывать привычку самостоятельно умываться, мыть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руки с мылом перед едой, по мере загрязнения, после пользования туалетом.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Закреплять умение пользоваться расческой и носовым платком.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Совершенствовать навыки аккуратного приема пищи (пищу брать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понемногу, хорошо пережевывать, есть бесшумно, правильно пользоваться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ложкой, салфеткой).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включению оздоровительных и коррекционно-развивающих технологий: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Предупреждение гиподинамии и обеспечение оптимального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двигательного режима (ежедневно проводить утреннюю гимнастику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продолжительностью 6-8 минут, двигательные разминки в процессе занятий).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Использовать различные виды гимнастики в коррекции моторных функций,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снятия психического и мышечного напряжения (пальчиковая, дыхательная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гимнастика, упражнения для релаксации и т.д.).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1 квартал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стайкой за воспитателем;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во время ходьбы перешагивать через линии (шнуры); учить детей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ходить, держась за руки парами. Учить детей ходить по гимнастической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скамейке (10 см) с помощью взрослого; учить ходить, перешагивая через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предметы. Продолжать учить детей ходить по узкой линии на полу.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учить детей бегать по просьбе к воспитателю, к игрушке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(стайкой); учить детей переходить по команде от ходьбы к бегу.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бросать мешочки с песком вдаль; продолжать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катать мячи друг к другу на расстоянии 2м; продолжать учить детей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прокатывать мяч в ворота (шир. 60 см.)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Лазанье. Учить детей ползать на четвереньках по наклонной доске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шириной 30 см, длиной 1,5 м, приподнятой на 10 см, учить подлезать под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дугу, верёвку на четвереньках; учить пролезать в большой обруч. 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 квартал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по узкой дорожке с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помощью взрослого (шир. 25 см), учить детей ходить друг за другом,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держась за верёвку, продолжать учить детей переходить по команде от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ходьбы к бегу, учить детей по ходить доске (шир. 20 см) без посторонней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помощи.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Игра с мячом.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Продолжать учить прокатывать мяч в ворота (шир. 50 -60 см); продолжать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бросать мяч в корзину снизу двумя руками с небольшим расстоянием.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Учить бросать мяч воспитателю и ловить его.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пролезать через ворота( высота 60 см,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шир. 70 см), учить ползать на четвереньках по доске (шир. 30 см, длина 1,5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3 квартал.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упражнять детей в равновесии.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Совершенствовать умение перешагивать через предметы, лежащие на полу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(выс. 15 см.); продолжать учить детей ходить по узкой линии с поддержкой.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Продолжать учить детей бросать мяч вдаль, вперед. Учить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выполнять упражнение: толкнуть мяч двумя руками вперед, догнать, поднять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мяч над головой. Учить детей метать мяч правой и левой рукой вдаль.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Закреплять навыки подлезания под веревку (выс. 50 см.); ползать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наклонной доске (выс. 20 см. длинна доски 2 м.)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4 квартал</w:t>
      </w:r>
      <w:r w:rsidRPr="002C444C">
        <w:rPr>
          <w:rFonts w:ascii="Times New Roman" w:hAnsi="Times New Roman" w:cs="Times New Roman"/>
          <w:sz w:val="28"/>
          <w:szCs w:val="28"/>
        </w:rPr>
        <w:t>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ходить, перешагивая через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препятствие, учить детей ходить по узкой линии на полу с помощью.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детей бросать мяч от груди двумя руками, ловить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мяч, брошенный воспитателем с близкого расстояния (50 см.) не роняя его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землю. Учить попадать мячом в корзину (диам. 8-10 см.), поставленную на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полу, с расстояния 1 м.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пролезать в обруч , подползать под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веревку на четвереньках (выс. 50 см.). Учить детей влезать на вертикальную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гимнастическую стенку и спускаясь с нее с помощью взрослого (выс. 0,5 м.).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Рекомендуемые подвижные игры.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«Мячи разные кидаем», «Перешагни через веревочку», «Мячик покатился»,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«Закати мяч в ворота», «Толкни и догони мяч», «Проведи зайку через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мостик», «Через ручеек», «Воробышки и автомобиль», «Солнышко и</w:t>
      </w:r>
    </w:p>
    <w:p w:rsidR="005F65BB" w:rsidRPr="002C444C" w:rsidRDefault="005F65BB" w:rsidP="005F65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дождик», «Птички в гнездышках», «Найди игрушку», «Лови мяч»</w:t>
      </w:r>
    </w:p>
    <w:p w:rsidR="001E1B37" w:rsidRPr="002C444C" w:rsidRDefault="001E1B37" w:rsidP="005F6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1B37" w:rsidRPr="002C444C" w:rsidRDefault="001E1B37" w:rsidP="001E1B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детей 6-7 лет в соответствии с</w:t>
      </w:r>
    </w:p>
    <w:p w:rsidR="001E1B37" w:rsidRPr="002C444C" w:rsidRDefault="001E1B37" w:rsidP="001E1B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направлениями развития, представленными в пяти образовательных</w:t>
      </w:r>
    </w:p>
    <w:p w:rsidR="001E1B37" w:rsidRPr="002C444C" w:rsidRDefault="001E1B37" w:rsidP="001E1B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областях.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умения сотрудничать со сверстниками и взрослыми;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интереса к игровой деятельности;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первичных личностных представлений (о себе, собственных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особенностях, возможностях, проявлениях и др.);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умения сотрудничать со взрослыми</w:t>
      </w:r>
      <w:r w:rsidRPr="002C444C">
        <w:rPr>
          <w:rFonts w:ascii="Times New Roman" w:hAnsi="Times New Roman" w:cs="Times New Roman"/>
          <w:sz w:val="28"/>
          <w:szCs w:val="28"/>
        </w:rPr>
        <w:t>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Воспитывать у детей потребность в любви, доброжелательном внимании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взрослых и сверстников. Формировать у детей умение видеть настроение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различные эмоциональные состояния близких взрослых и детей (радость,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огорчение), умение выражать сочувствие (пожалеть, помочь).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развитию игровой деятельности: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у детей интересы и предпочтения в выборе любимых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занятий игр, игрушек, предметов быта. Учить детей обращаться 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сверстникам с просьбой поиграть. Продолжать знакомить ребенка с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игрушками, действиями с ними; вызывать интерес к игрушкам и желание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играть. Совершенствовать навыки в осуществлении разнообразных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предметно-игровых действий с использованием игрушек. Продолжать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понимать обращенную речь взрослого в виде поручений, вопросов,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сообщений. Поощрять стремление детей совершать отражательные действия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 взрослым. Учить сопровождать игровую деятельность словами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репликами. Продолжать учить использовать игрушку в соответствии с ее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функциональным назначением. Вызывать стойкий интерес к игре,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взаимодействию в игре со взрослым и сверстником.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совершать с игрушкой: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-предметные действия,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-процессуальные действия,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-цепочку игровых действий,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-игру с элементами сюжета.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соотносить игрушки с потешками и стихами.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Темы игр-занятий с использованием элементов сюжетно-ролевой игры.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«Девочка кушает», «Девочка спит», «Кукла одевается», «Катание куклы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коляске», «Покатаем на машине», «Построим дом», «Вымой Кате ручки»,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«Катя заболела», «Кукла поет и пляшет», «У нас в гостях лошадка»,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«Покатаемся на машине», «Покатаемся на поезде».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формированию первичных личностных отношений: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Формировать у детей умение называть свое имя и свою фамилию, имена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близких взрослых и сверстников. Учить называть свой возраст. Формировать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 детей потребность, способы и умения участвовать в коллективной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сверстников (игровой, изобразительной, музыкальной,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физкультурной и т. д.)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сенсорное развитие;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мелкой моторики и конструктивной деятельности;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целостной картины мира, расширение кругозора детей.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навыков тонкой моторики и сенсорному развитию: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1.Развитие зрительного восприятие.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Развивать умение смотреть на предмет и изучать его взглядом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(неподвижный, передвигающийся в пространстве); умение изучать взглядом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простую сюжетную картинку.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2.Манипулирование с предметами, элементы конструирования.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класть и ставить предмет в нужное место, класть в банку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мелкие предметы, нанизывать детали пирамиды на стержень; вставлять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штырьки в отверстие доски форм, нанизывать грибы на штырьки; строить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башни из кубиков. Знакомить детей с новой деталью конструктора -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кирпичиком. Учить строить забор из кирпичиков, кубиков; вкладывать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круглую или квадратную пластину в одно из трёх отверстий доски форм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(выбор по величине); складывать разрезную картинку из двух частей.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размещать резко отличающиеся по форме вкладыши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соответствующие отверстия (ёлка, гриб, домик и т.д.); переворачивать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бумажные страницы книг; указывать на отдельные элементы рисунка.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подбирать предметы по образцу по цветы. Учить подбирать предметы 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картинкам (выбор из пяти). Учить сличать и объединять предметы по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признаку величины. Учить сличать и объединять предметы по признаку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формы. Учить сличать и объединять предметы по признаку цвета. В паре из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двух предметов учить выбирать большой и маленький. Развивать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термическое восприятие, учить различать твёрдые и мягкие предметы,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шереховатые и гладкие; из группы предметов отбирать одинаковые;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находить один и много предметов. Учить элементам рисования (пальцем,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мелом, карандашом, штампом) – черкание, линия, клубок. Продолжать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навыки работы с бумагой: комкание («Снежок», «Мячик»),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складывание.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целостной картины мира: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соотносить явления окружающей действительности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человека (пошел снег – дворник расчищает дорожки, человек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заболел – обращается к врачу и т. д.) Формировать у детей временные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представления: лето, осень, зима, весна; время суток: ночь, день. Узнавать на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фотографии и в окружении членов своей семьи, знать их имена. Продолжать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детей адекватно вести себя во время режимных моментов.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развитию конструктивной деятельности: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Поощрять исследовательский интерес, проведение простейших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наблюдений. Учить способам обследования предметов, включая простейшие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опыты (тонет – не тонет, рвется – не рвется).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Подводить детей к простейшему анализу несложных построек, развивать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конструктивные навыки и умения; учить различать и называть основные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строительные детали (кубик, кирпичик, пластина). Учить сооружать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несложные постройки, выполняя их по подражанию. Учить накладывать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один кирпичик на другой (башенка).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понимание обращённой речи взрослого в виде поручения, вопроса,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сообщения;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у детей коммуникативных способностей.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1.Умение слушать и концентрировать свое внимание на том, о чем говорят.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слушать говорящего, концентрировать внимание на предмете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разговора независимо от окружающей обстановки; выслушивать простую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инструкцию до конца. Развивать умение в течение 5-10 минут внимательно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слушать короткий рассказ, находясь с рассказчиком наедине; умение слушать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рассказ, отвечая словами ил жестами на простые вопросы. Выполнять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двухступенчатые инструкции типа «Подними и положи».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2.Умение реагировать на жесты и выполнять простые указания.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выполнять простую инструкцию, просьбу, выраженную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двумя или тремя словами; по просьбе говорящего приносить знакомый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3. Умение выбирать из нескольких предметов то, что нужно.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из четырёх предметов выбирать два в соответствии с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функциональными признаками, которые ему называют; из четырёх-шести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картинок выбирать те, о которых ему говорят: игрушки, фрукты, овощи,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одежда, продукты питания, мебель, животные; указывать на 10 частей тела;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указывать на изображение того, о ком спрашивают: папа-мама, тетя-дядя,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баба-деда, мальчик- девочка. Учить детей выполнять просьбу типа «Дай мне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… и …», выбирая два предмета из тех, что находятся в комнате.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4. Формирование навыков общения, умения использовать отдельные слова.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Учить детей здороваться и прощаться («пока»), просить дать предмет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(«дай», «хочу»); просить об услуге, отказываться («да», «нет»), отказываться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 предмета, сообщать о событии. Учить детей помогать друг другу при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одевании-раздевании, совместно манипулировать с игрушками,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рассматривать книги. Рекомендуемые темы игр-занятий «Мы играем», «Что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это?», «Найди свою игрушку», «Что надеваем?», «Что надела девочка?», «С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чем это делают?», «Разложи картинки», «Овощи», «Назови и положи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правильно», «Огород», « Кто с нами живёт?» (домашние животные), «Кто 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нам пришёл?», «Кто как кричит?», «Кого мы встретили в лесу?», «Курочка-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пеструшка», «Как зовут лошадку?», «Зайчик и кошечка».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работу по формированию интереса к книге. Продолжать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регулярно читать детям художественные и познавательные произведения.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Формировать понимание прочитанного. Предлагать вниманию детей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иллюстрированные издания знакомых произведений, побуждать показывать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их на картинках и в игровых ситуациях.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Русские народные песенки, потешки: «Зайчишка-трусишка…», «Гуси, вы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гуси…», «Ножки, ножки, где вы были?», «Сидит, сидит зайка…», «Кот на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пе5чку пошел…», «Барашеньки…», «Идет лисичка по мосту…», «Иди, весна,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иди, красна…».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Сказки: «Лисичка-сестричка и волк». Повторять знакомые и любимые сказки.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- приобщение к миру художественной литературы;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умение слушать и концентрировать свое внимание на том, о чем читают,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рассказывают;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услышанное;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пробуждение у детей интереса к музыкальным занятиям;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первых музыкальных впечатлений.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продуктивной деятельности детей (рисование, лепка, аппликация);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эмоционального отклика на продукты детского творчества.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прививать интерес к музыкальным занятиям. Накапливать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музыкальные впечатления, развивать музыкальную восприимчивость,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эмоциональный отклик на музыку. Приучать подпевать слова отдельные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фразы, прислушиваясь к пению взрослого. Учить ориентироваться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пространстве: двигаться в одном направлении, не мешая друг другу,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собираться вместе во указанию взрослого или по музыкальному сигналу.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водить хоровод, выполнять простейшие плясовые движения, согласуя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их исполнение с началом и окончанием звучания музыки. Менять движения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танце или игре по указанию воспитателя или в соответствии с ярко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выраженной сменой частей музыки во показу воспитателя. Приучать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выполнять простейшие плясовые движения в парах. Развивать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диатонический, тембровый, ритмический слух.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материал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Слушание. «Ах, вы, сени» р.н.м, «Баю-баю», «Елочка» Красева, «Осенняя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песенка» Александрова, «Веселая песенка» Левкодимова, «Зима» Карасевой,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«Серенькая кошечка» Витлина, «Зима прошла» Метлова, «Как у наших 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ворот» р.н.м. «Грибок» Раухвергера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Пение. «Зайка» р.н.м., «Осень» Михайленко, «Лошадка» Михайленко, «Дед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Мороз» Филиппенко, «Елка», «Маме песенку пою», «Солнышко» Попатенко,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«Пришла зима», «Собачка» Раухвергера, «Петушок» р.н.м,, «Жук»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Карасевой.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Музыкально-ритмические движения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Упражнения. «Ходим-бегаем» Тиличеевой, «Ножками затопали»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Раухвергера, «Лужа», «Пальчики шагают», «Лошадка» Макшанцевой, «Вот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снежок летит», «Паровоз» Филиппенко, «Мы идем» Рустамова, «Платочки»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Ломовой, «Ах, вы, сени» р.н.м.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Пляски. «Стукалка» р.н.м., танец с листочками по усмотрению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музыкального руководителя, «Мишутка пляшет», «Чек да чок», «До чего ж 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нас красиво» Макшанцевой, «Сапожки» р.н.м., «Потанцуй со мной, дружок»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Арсеева, «Березка» Рустамова, танец у елки, новогодний хоровод по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усмотрение музыкального руководителя.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Игры. «Прогулка» Ломовой, «Погремушки», «Мишка ходит в гости»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Раухвергера, «Кошка и котята» Витлина, «Игра с ленточками», «Тихиие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громкие звоночки» Рустамова, «Тихо-громко» Тиличееввй, «Игра в куклой»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Карасевой, «Прятки» р.н.м., игра с Дедом Морозом по усмотрению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музыкального руководителя.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Знакомить детей с кистью, красками; учить правильно держать кисть,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набирать краску на кисть. Учить детей различным приемам рисования;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всем ворсом, примакиванием, кончиком кисти. Воспитывать аккуратность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 работе с краской. Познакомить детей с круглой формой (круг, клубок,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солнышко). Учить промывать и протирать кисть после окончания работа.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Учить узнавать в готовом изображении реальный предмет. Продолжать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оказывать посильную помощь в уборке после занятия: убирать, протирать,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складывать оборудование. Продолжать развивать мелкую моторику рук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детей, знакомить с нетрадиционным способами изображения (печатание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сухими листьями, губкой, кусочком поролона).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работать над созданием у детей положительного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эмоционального отношения к лепке. Воспитывать желание играть с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поделками. Знакомить детей с новыми приемами лепки: учить раскатывать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пластилин круговыми движениями («Колобок»); учить делить кусок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пластилина на две части путем отщипывания. Учить детей по словесной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инструкции педагога лепить предметы, похожие на палочку, мячик.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работать аккуратно; после занятия протирать доски. Продолжать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мелкую моторику детей, учить работать с тестом, глиной.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воспитывать у детей интерес к аппликации.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самостоятельно работать с кистью, клеем. Учить детей по словесной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инструкции воспитателя брать определенную заготовку (большую,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маленькую, красную, зеленую). Учить детей соотносить предмет, картинку,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слово. Учить использовать в аппликации другие материалы: сухие листья,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семена. Продолжать учить детей работать аккуратно, пользоваться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салфеткой, мыть руки после работы.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Основные коррекционно-развивающие задачи: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создание условий, необходимых для защиты, сохранения и укрепления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здоровья, для полноценного физического развития детей;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воспитание культурно-гигиенических навыков;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включение оздоровительных и коррекционно-развивающих технологий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педагогический процесс;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внимательно смотреть на взрослого, поворачиваться к нему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лицом, когда он говорит;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выполнять движения и действия по подражанию взрослому;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ходить стайкой за педагогом, друг за другом, держась за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веревку рукой, ходить по дорожке, по следам;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переворачивать из положения лежа на спине в положение лежа на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животе и обратно;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прокатывать мяч, отталкивая его двумя руками, подбрасывать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 готовиться ловить мяч;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- воспитывать интерес к участию в подвижных играх;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учить детей ползать по ковровой дорожке, доске, проползать под дугой, веревкой.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сохранению и укреплению физического и психического здоровья детей: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под руководством медицинских работников проводить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комплекс закаливающих процедур с использованием природных факторов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(воздух, солнце, вода) в сочетании с физическими упражнениями.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Обеспечить пребывание детей на свежем воздухе в соответствии с режимом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дня. Организовать и проводить различные подвижные игры. Обеспечить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полноценное питание, витаминизацию.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По формированию культурно-гигиенических навыков</w:t>
      </w:r>
      <w:r w:rsidRPr="002C444C">
        <w:rPr>
          <w:rFonts w:ascii="Times New Roman" w:hAnsi="Times New Roman" w:cs="Times New Roman"/>
          <w:sz w:val="28"/>
          <w:szCs w:val="28"/>
        </w:rPr>
        <w:t>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Продолжать приучать детей следить за чистотой тела, опрятностью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одежды, прически. Закреплять умение самостоятельно одеваться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раздеваться, соблюдать порядок в своем шкафу (раскладывать одежду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определенные места). Продолжать совершенствовать культуру еды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(правильно пользоваться ложкой; есть аккуратно, бесшумно, сохраняя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правильную осанку за столом).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 включению оздоровительных и коррекционно-развивающих технологий: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Предупреждение гиподинамии и обеспечение оптимального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двигательного режима (ежедневно проводить утреннюю гимнастику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продолжительностью 8-10 минут). Во время непосредственно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образовательной деятельности и в промежутках проводить физкультминутки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длительностью 1-3 минуты. Использовать различные виды гимнастики в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коррекции моторных функций, снятия психического и мышечного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напряжения (пальчиковая, дыхательная гимнастика, двигательные разминки,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упражнения для релаксации и т.д.).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1 квартал.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 xml:space="preserve"> Ходьба, бег. Продолжать упражнять детей в равновесии,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ориентироваться в пространстве зала, групповой комнаты. Учить ходить по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извилистой линии между игрушками за воспитателем; учить детей ходить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поп кругу, держась за руку.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Продолжать учить детей бросать мяч в корзину (расст. 1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м.). Прокатывать мяч в ворота, бросать мяч и ловить его двумя руками снизу.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ползать на четвереньках по лежащей на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полу доске (шир. 30 см. дл. 1,5 м.); учить влезать на гимнастическую стенку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(выс. 1 м.) и спускаться с нее произвольно.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2 квартал.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по извилистой линии между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предметами (кеглями).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Продолжать учить детей бросать мяч левой и правой рукой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даль; учить бросать мяч вверх, стараясь поймать его. Учить детей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прокатывать мячи между кеглями (расст. 3 м., шир. ворот 30 см.).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бросать мячи в корзину из-за головы (выс. корзины 1-2 м. расст. 1,5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м.). 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Учить детей пролезать под веревку, дугу (выс.50 см.), учить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влезать по гимнастической стенке с помощью согласованных движений рук и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ног.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3 квартал</w:t>
      </w:r>
      <w:r w:rsidRPr="002C444C">
        <w:rPr>
          <w:rFonts w:ascii="Times New Roman" w:hAnsi="Times New Roman" w:cs="Times New Roman"/>
          <w:sz w:val="28"/>
          <w:szCs w:val="28"/>
        </w:rPr>
        <w:t>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ходить змейкой между предметами,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ходить по шнуру, лежащему на полу.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Игра с мячом. Учить детей бросать мяч в горизонтальную цель двумя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руками; учить ударять мяч об пол и ловить его.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подниматься по гимнастической стенке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(с помощью взрослого), стараться согласовать движение рук и ног.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4 квартал.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Ходьба, бег. Продолжать учить детей ориентироваться в пространстве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зала, комнаты: ходить группами с нахождением игрушек. Продолжать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развивать координацию движений: учить детей ходить по извилистой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дорожке между предметами; продолжать учить детей ходить с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перешагиванием через предметы. Учить детей ходить, держа руки на поясе.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Метание, игры с мячом. Продолжать учить детей попадать мячом (диам.6-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8 см.) в корзину, стоящую на полу, с расстояния 1,5-2 м., бросая мяч двумя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руками из-за головы. Учить детей метать маленькие мячи в горизонтальную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цель.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Лазание. Продолжать учить детей подниматься по гимнастической стенке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 спускаться с помощью взрослого, стараясь согласовать движение рук и ног.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Рекомендуемые подвижные игры. «Филин», «Кто ходит и летает», «Где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самый большой мяч», «Ель, елка, елочка», «Мячик покатился», «Найди свой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цвет», «Поезд», «Пузырь», «Мой веселый, звонкий мяч», «Зайка беленький</w:t>
      </w:r>
    </w:p>
    <w:p w:rsidR="001E1B37" w:rsidRPr="002C444C" w:rsidRDefault="001E1B37" w:rsidP="001E1B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сидит».</w:t>
      </w:r>
    </w:p>
    <w:p w:rsidR="00EA58C0" w:rsidRPr="002C444C" w:rsidRDefault="00EA58C0" w:rsidP="001E1B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1E1B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1E1B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по коррекции нарушений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lastRenderedPageBreak/>
        <w:t>развития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Для детей с синдромом Дауна в ДОУ разработан индивидуальный план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работы, составленный с учётом индивидуальной программы реабилитации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ребёнка - инвалида и план мероприятий для социальной реабилитации.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Заключены договора о сотрудничестве с МБОУ «Центр ППРиК» и МБДОУ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«Детский сад компенсирующего вида №17».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Коррекционно-развивающая работа осуществляется специалистами ДОУ: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воспитатели, инструктор по физической культуре, музыкальный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руководитель.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Коррекционно-развивающая работа направлена на: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способов усвоения детьми с ограниченными возможностями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здоровья (ОВЗ) социального опыта взаимодействия с людьми и предметами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окружающей действительности;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развитие компенсаторных механизмов становления психики 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деятельности; - преодоление и предупреждение вторичных отклонений в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развитии познавательной сферы, поведения и личности в целом;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формирование способов ориентировки в окружающей действительности.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Коррекционно-развивающая работа осуществляется в форме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коррекционно - развивающих индивидуальных занятий. Они носят игровой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характер, насыщены разнообразными играми и развивающими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упражнениями, а также другими видами детской деятельности, характерной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дошкольного возраста.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 ДОУ соблюдают следующие требования при проведении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коррекционно-развивающих занятий: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 занятии должны участвовать все дети группы, кроме тех, у которых к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моменту проведения занятия наблюдаются симптомы патологических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состояний;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каждое занятие должно быть направлено на решение центральной задачи;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коррекцию нарушения познавательной деятельности и сопутствующих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отклонений посредством вариативного усвоения программного материала;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на каждом занятии происходит неукоснительное соблюдение требований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охранительного режима: строгий регламент времени, не допущение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психического переутомления, истощения детей, утомления зрения, слуха,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оптимальное чередование труда и отдыха, разнообразие видов деятельности,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дружелюбие и терпимость педагога к промахам и затруднениям детей,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оказание им необходимой помощи;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занятие должно соответствовать дидактическим требованиям;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при выборе методов и приемов обучения и воспитания должны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учитываться особенности развития детей дошкольного возраста с синдромом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Дауна.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Коррекционно-развивающее занятие детей 3-4 лет длится до 15 минут,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4-5 лет – до 20 минут, 6-7 лет – до 25-30 минут. Его продолжительность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может быть сокращена в зависимости от насыщенности, целей занятия и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индивидуально-типологических особенностей детей. 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Индивидуальные занятия проводятся с каждым ребёнком ежедневно.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Их продолжительность и содержание зависит от индивидуальных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особенностей ребёнка. Пр</w:t>
      </w:r>
      <w:r w:rsidR="00F062FA" w:rsidRPr="002C444C">
        <w:rPr>
          <w:rFonts w:ascii="Times New Roman" w:hAnsi="Times New Roman" w:cs="Times New Roman"/>
          <w:sz w:val="28"/>
          <w:szCs w:val="28"/>
        </w:rPr>
        <w:t xml:space="preserve">одолжительность непосредственно </w:t>
      </w:r>
      <w:r w:rsidRPr="002C444C">
        <w:rPr>
          <w:rFonts w:ascii="Times New Roman" w:hAnsi="Times New Roman" w:cs="Times New Roman"/>
          <w:sz w:val="28"/>
          <w:szCs w:val="28"/>
        </w:rPr>
        <w:t>образовательной деятельности в группе для детей с синдромом Дауна может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быть сокращена.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Коррекционно-развивающая работа в течение учебного года планируется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 соответствии с компклексно-тематическим планом, обеспечивающим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концентрированное изучение материала: ежедневное многократное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повторение, что согласуется с задачами всестороннего развития детей,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отражает преемственность в организации коррекционно-развивающей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работы, обеспечивает интеграцию усилий всех специалистов.</w:t>
      </w: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Особенности взаимодействия коллектива ДОУ с семьями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 систематически оказывают родителям помощь в выявлении у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положительных и отрицательных качеств личности, руководят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самообразованием родителей, развивают у них стремление к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самосовершенствованию, помогают в создании благоприятных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комфортных условий для развития нетипичного ребенка в семье, постоянно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работают над единством педагогических требований в семье и детском саду.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Используются различные формы сотрудничества с семьей: информативные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(индивидуальные беседы, консультации, родительские собрания,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папки-передвижки),  исследовательские (анкетирование, тестирование. </w:t>
      </w:r>
    </w:p>
    <w:p w:rsidR="00EB7365" w:rsidRDefault="00EB7365" w:rsidP="00EB736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A58C0" w:rsidRPr="002C444C" w:rsidRDefault="00EA58C0" w:rsidP="00EB73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Способы и направления поддержки детской инициативы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Необходимым условием развитием инициативного поведения является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воспитание его в условиях развивающего, не авторитарного общения.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Педагогическое общение, основанное на принципах любви, понимания,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терпимости и упорядоченности деятельности, является условием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полноценного развития позитивной свободы и самостоятельности ребенка.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Инициативный ребенок должен уметь реализовать свою деятельность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творчески, проявлять познавательную активность. Новизна продукта детской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имеет субъективное, но чрезвычайно важное значение для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развития личности ребенка. Развитие творчества зависит от уровня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развития когнитивной сферы, уровня развития творческой инициативы,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произвольности деятельности и поведения, свободы деятельности,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предоставляемой ребенку, а также широты его ориентировки в окружающем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мире и его осведомленности. Активность ребенка является основной формой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его жизнедеятельности, необходимым условием его развития, которая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закладывает фундамент и дает перспективы роста интеллектуального,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творческого потенциала ребенка. Чем беззаветнее ребенок отдается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собственной активности, тем сильнее затем у него возникает потребность 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совместной деятельности с взрослым. В этой фазе ребенок особенно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восприимчив к воздействиям взрослого. Педагоги нашего детского сада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используют различные формы взаимодействия ребенка и взрослого -носителя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знаний, благодаря чему содержательнее становится собственная активность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ребенка. Именно на основе собственной активности у дошкольников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возникает ряд специфических видов детской деятельности, выполнение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которых характеризуется высоким уровнем самостоятельности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оригинальности. Специфические виды деятельности развиваются, у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здоровых детей, без помощи взрослого и даже вопреки его запретам. В этом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 заключается их истинно детская сущность. К таким видам деятельности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относится экспериментирование и игра - важнейший вид поисковой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деятельности. Однако у детей с ОВЗ без активирующей и организующей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 взрослого этого не происходит. Педагог организует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экспериментирование, которое лежит в основе любого процесса детского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познания и пронизывает все сферы детской жизни. Педагог учит малыша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сначала примерять вкладыши по размеру, решая проблемную ситуацию –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«войдет-не войдет», перекладывать кастрюльки и крышки и т. д. ; затем –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переливать воду из разных кружечек, стаканчиков, тарелочек –чтобы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ответить на вопрос: сколько же воды в стакане? и т.д..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Чтобы такая познавательная деятельность детей приобрела осмысленность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 развивающий эффект в группе созданы условия, необходимые для развития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познавательно-интеллектуальной активности детей, учитывающие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следующие факторы: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предметно-развивающая среда разнообразна по своему содержанию;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образовательная и игровая среда стимулирует развитие поисково-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познавательной деятельности детей;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содержание развивающей среды учитывает индивидуальные особенности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интересы детей конкретной группы;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родители информированы обо всём, что происходит в жизни ребенка: чем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он занимался, что нового узнал, чем ему нужно помочь в поиске нового и т.д.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 организации работы по поддержке детской инициативы педагоги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придерживаются следующих принципов: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Деятельности - стимулирование детей на активный поиск новых знаний 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совместной деятельности с взрослым, в игре и в самостоятельной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Вариативности - предоставление ребенку возможности для оптимального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самовыражения через осуществление права выбора, самостоятельного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выхода из проблемной ситуации.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Креативности - создание ситуаций, в которых ребенок может реализовать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свой творческий потенциал через совместную и индивидуальную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Однако полноценной развивающей среды и условий не достаточно, чтобы у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повысился уровень познавательной активности. Для детей с ОВЗ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 важно разнообразие форм и методов организации детской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познавательной деятельности.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Наиболее эффективными формами работы, для поддержки инициативы детей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 ОВЗ являются: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Коррекционно-развивающие занятия. В процессе непосредственно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организованной познавательной детской деятельности педагог поощряет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любое проявление активности, инициативы и самостоятельности. Использует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большое количество разных приёмов, соответствующих уровню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психологического развития каждого ребёнка с ОВЗ.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Совместная исследовательская деятельность взрослого и детей - опыты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экспериментирование. Педагоги вместе с детьми решают интересную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проблему, проводят опыты с реальными предметами, делают выводы на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основе самостоятельных практических действий. • Наблюдение и труд 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уголке природы. Педагоги активно вводят в образовательно-воспитательный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процесс природные объекты и различную деятельность с ними. Это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положительно сказывается на познавательной активности и общем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психическом состоянии детей с ОВЗ.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Совместная деятельность взрослого и детей по преобразованию предметов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рукотворного мира и живой природы. Педагоги предлагают детям самим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придумать как и из чего сделать поделку. При затруднениях, предлагают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выбрать материал (напр. из 2-х и более) и показывают возможные способы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действий, оставляя конечный выбор за ребёнком.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• Самостоятельная деятельность детей</w:t>
      </w:r>
      <w:r w:rsidRPr="002C444C">
        <w:rPr>
          <w:rFonts w:ascii="Times New Roman" w:hAnsi="Times New Roman" w:cs="Times New Roman"/>
          <w:sz w:val="28"/>
          <w:szCs w:val="28"/>
        </w:rPr>
        <w:t>. Педагоги организовывают детскую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самостоятельную деятельность так, чтобы каждый воспитанник упражнял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себя в умении наблюдать, запоминать, сравнивать, действовать, добиваться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поставленной цели.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• </w:t>
      </w:r>
      <w:r w:rsidRPr="002C444C">
        <w:rPr>
          <w:rFonts w:ascii="Times New Roman" w:hAnsi="Times New Roman" w:cs="Times New Roman"/>
          <w:b/>
          <w:sz w:val="28"/>
          <w:szCs w:val="28"/>
        </w:rPr>
        <w:t>Сотрудничество с семьёй</w:t>
      </w:r>
      <w:r w:rsidRPr="002C444C">
        <w:rPr>
          <w:rFonts w:ascii="Times New Roman" w:hAnsi="Times New Roman" w:cs="Times New Roman"/>
          <w:sz w:val="28"/>
          <w:szCs w:val="28"/>
        </w:rPr>
        <w:t>. Организуемая с семьей работа помогает нацелить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родителей на необходимость поддержания в ребенке пытливости,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любознательности. Это не только позволяет вовлечь родителей в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образовательный процесс, но и сплачивает семью (многие задания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выполняются совместно).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• Игровая деятельность</w:t>
      </w:r>
      <w:r w:rsidRPr="002C444C">
        <w:rPr>
          <w:rFonts w:ascii="Times New Roman" w:hAnsi="Times New Roman" w:cs="Times New Roman"/>
          <w:sz w:val="28"/>
          <w:szCs w:val="28"/>
        </w:rPr>
        <w:t>. В игре создаются наиболее благоприятные условия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всестороннего психофизического развития ребенка и коррекции,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имеющихся онтогенетических недостатков. В специально организованной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педагогом игре воспитываются активность, самостоятельность,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инициативность. Ребёнок учится действовать коллективно, закладываются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основы продуктивной коммуникации. Педагоги используют различные виды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игр: подвижные, спортивные, дидактические, сюжетно-ролевые (творческие),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диагностические, коррекционно - развивающие, игры-драматизации, игры-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инсценировки. Это способствует повышению познавательной активности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инициативности детей с ОВЗ.</w:t>
      </w:r>
    </w:p>
    <w:p w:rsidR="00C96229" w:rsidRDefault="00C96229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Описание вариативных форм, способов, методов и средств реализации</w:t>
      </w: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программы с учётом специфики образовательных потребностей детей с</w:t>
      </w: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ОВЗ.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 реализации данной программы педагог: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рассматривает формирование способов усвоения общественного опыта (в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том числе и учебных навыков) ребенком с ОВЗ как одну из ведущих задач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обучения, которое является ключом к развитию ребенка и раскрытию его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потенциальных возможностей и способностей;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учитывает генетические закономерности психического развития ребенка,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характерных для становления ведущей деятельности и психологических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новообразований в каждом возрастном периоде;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реализует деятельностный подход в организации целостной системы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коррекционно-педагогического воздействия;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учитывает единство диагностики и коррекции отклонений в развитии;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анализирует социальную ситуацию развития ребенка и семьи;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>• реализует развивающий характер обучения, основывающийся на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положении о ведущей роли обучения в развитии ребенка и формировании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зоны ближайшего развития;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включает родителей или лиц, их заменяющих, в коррекционно-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педагогический процесс;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расширяет традиционные виды детской деятельности и обогащает их новым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содержанием;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формирует и корректирует высшие психические функции в процессе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специальных занятий с детьми;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реализует личностно ориентированный подход к воспитанию и обучению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через изменение содержания обучения и совершенствование методов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приемов работы;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стимулирует эмоциональное реагирование, эмпатию и использование их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развития практической деятельности детей, общения и воспитания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адекватного поведения;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расширяет формы взаимодействия взрослых с детьми и создаёт условия для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активизации форм партнерского сотрудничества между детьми;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• определяет базовые достижения ребенка в каждом возрастном периоде с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целью планирования и осуществления коррекционного воздействия,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направленного на раскрытие потенциальных возможностей развития ребенка.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 целью обеспечения вариативности и индивидуализации воспитательно-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образовательного процесса в ДОУ, педагоги используют различные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коррекционные технологии, способствующие сглаживанию нарушений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интеллектуальной и эмоционально-волевой сферы детей с особыми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образовательными потребностями. Выбор форм, способов и средств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реализации данных технологий определяется педагогом индивидуально, с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учётом структуры дефекта и коррекционных задач</w:t>
      </w:r>
    </w:p>
    <w:p w:rsidR="00EA58C0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078" w:rsidRDefault="00451078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III. ОРГАНИЗАЦИОННЫЙ РАЗДЕЛ ПРОГРАММЫ</w:t>
      </w: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предметно- пространственной</w:t>
      </w:r>
    </w:p>
    <w:p w:rsidR="00EA58C0" w:rsidRPr="002C444C" w:rsidRDefault="00EA58C0" w:rsidP="00EA58C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среды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Программа предполагает такую организацию предметно-развивающей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среды, которая соответствует целям и задачам специального дошкольного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образования детей с ограниченными возможностями здоровья и направлена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 формирование и преобразование «житейского» (по JI. С. Выготскому)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опыта детей. Предметно - развивающая среда для дошкольников с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синдромом Дауна представляет собой совокупность природных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социально-культурных предметных средств, удовлетворяющих потребности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актуального и перспективного развития ребенка, учитывающую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индивидуально-типологические особенности детей, направленную на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становление детской деятельности, способствующую формированию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«картины мира» и обогащению житейского и элементарного научного опыта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lastRenderedPageBreak/>
        <w:t xml:space="preserve"> В Программе учтены и отражены при построении предметно-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развивающей среды многообразные интересы всех участников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образовательного процесса (детей и взрослых).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Пространство игровой комнаты, физкультурного зала организовано таким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образом, чтобы дети могли достаточно свободно перемещаться,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располагаться для игр с игрушк</w:t>
      </w:r>
      <w:r w:rsidR="00F7099E" w:rsidRPr="002C444C">
        <w:rPr>
          <w:rFonts w:ascii="Times New Roman" w:hAnsi="Times New Roman" w:cs="Times New Roman"/>
          <w:sz w:val="28"/>
          <w:szCs w:val="28"/>
        </w:rPr>
        <w:t xml:space="preserve">ами, отдыхать. Оно пригодно для </w:t>
      </w:r>
      <w:r w:rsidRPr="002C444C">
        <w:rPr>
          <w:rFonts w:ascii="Times New Roman" w:hAnsi="Times New Roman" w:cs="Times New Roman"/>
          <w:sz w:val="28"/>
          <w:szCs w:val="28"/>
        </w:rPr>
        <w:t xml:space="preserve">деятельности детей и взрослых, </w:t>
      </w:r>
      <w:r w:rsidR="00F7099E" w:rsidRPr="002C444C">
        <w:rPr>
          <w:rFonts w:ascii="Times New Roman" w:hAnsi="Times New Roman" w:cs="Times New Roman"/>
          <w:sz w:val="28"/>
          <w:szCs w:val="28"/>
        </w:rPr>
        <w:t xml:space="preserve">для проведения индивидуальных и </w:t>
      </w:r>
      <w:r w:rsidRPr="002C444C">
        <w:rPr>
          <w:rFonts w:ascii="Times New Roman" w:hAnsi="Times New Roman" w:cs="Times New Roman"/>
          <w:sz w:val="28"/>
          <w:szCs w:val="28"/>
        </w:rPr>
        <w:t>комплексных занятий по разли</w:t>
      </w:r>
      <w:r w:rsidR="00F7099E" w:rsidRPr="002C444C">
        <w:rPr>
          <w:rFonts w:ascii="Times New Roman" w:hAnsi="Times New Roman" w:cs="Times New Roman"/>
          <w:sz w:val="28"/>
          <w:szCs w:val="28"/>
        </w:rPr>
        <w:t xml:space="preserve">чным направлениям коррекционно- </w:t>
      </w:r>
      <w:r w:rsidRPr="002C444C">
        <w:rPr>
          <w:rFonts w:ascii="Times New Roman" w:hAnsi="Times New Roman" w:cs="Times New Roman"/>
          <w:sz w:val="28"/>
          <w:szCs w:val="28"/>
        </w:rPr>
        <w:t>развивающей работы.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В группе созданы центры развития детей, содержание которых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варьируется исходя из индивидуальных, специфических и возрастных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особенностей детей.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Центр сюжетно - ролевой игры</w:t>
      </w:r>
      <w:r w:rsidRPr="002C444C">
        <w:rPr>
          <w:rFonts w:ascii="Times New Roman" w:hAnsi="Times New Roman" w:cs="Times New Roman"/>
          <w:sz w:val="28"/>
          <w:szCs w:val="28"/>
        </w:rPr>
        <w:t xml:space="preserve"> содержит разнообразные куклы и одежду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них, игровые наборы («Кухня», «Супермаркет», «Больница»,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«Парикмахерская» и др.), игрушечную бытовую технику (пылесос,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холодильник, стиральная машина и т.п.), костюмы (врача, повара, сказочных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персонажей и др.), различный игрушечный транспорт (машина скорой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помощи, пожарная машина, грузовик, вертолёт, подъёмный кран и др).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 xml:space="preserve"> Центр развивающих игр</w:t>
      </w:r>
      <w:r w:rsidRPr="002C444C">
        <w:rPr>
          <w:rFonts w:ascii="Times New Roman" w:hAnsi="Times New Roman" w:cs="Times New Roman"/>
          <w:sz w:val="28"/>
          <w:szCs w:val="28"/>
        </w:rPr>
        <w:t xml:space="preserve"> содержит большое количество настольных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развивающих игр, а также, пирамидки, матрёшки, деревянные вкладки,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различные «почтовые ящики», «шнуровки» и т.д.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Центр познавательно-исследовательской деятельности содержит лупы,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часы, компасы, сита различных размеров, весы, магниты, пробки, камешки,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пёрышки, ракушки, мерные стаканчики, линейки, рулетки, сыпучие</w:t>
      </w:r>
    </w:p>
    <w:p w:rsidR="00F7099E" w:rsidRPr="002C444C" w:rsidRDefault="00F7099E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вещества, семена и др.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Центр книги содержит детские книги, книги -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раскраски, книги сюрпризы, книги - раскладушки, подставки для книг и др.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Центр музыкально-художественного</w:t>
      </w:r>
      <w:r w:rsidRPr="002C444C">
        <w:rPr>
          <w:rFonts w:ascii="Times New Roman" w:hAnsi="Times New Roman" w:cs="Times New Roman"/>
          <w:sz w:val="28"/>
          <w:szCs w:val="28"/>
        </w:rPr>
        <w:t xml:space="preserve"> творчества содержит музыкальные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игрушки (погремушки, барабаны, дудочки, металлофон и др.), деревянные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ложки, самодельные музыкальные игрушки (звучащие коробочки,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деревянные палочки), магнитофон, ширму, куклы бибабо и т.п.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Центр конструирования</w:t>
      </w:r>
      <w:r w:rsidRPr="002C444C">
        <w:rPr>
          <w:rFonts w:ascii="Times New Roman" w:hAnsi="Times New Roman" w:cs="Times New Roman"/>
          <w:sz w:val="28"/>
          <w:szCs w:val="28"/>
        </w:rPr>
        <w:t xml:space="preserve"> содержит крупный строительный материал,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деревянные конструкторы, лего, мозаики, крупные и мелкие паззлы и т.п.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b/>
          <w:sz w:val="28"/>
          <w:szCs w:val="28"/>
        </w:rPr>
        <w:t>Центр изобразительного</w:t>
      </w:r>
      <w:r w:rsidRPr="002C444C">
        <w:rPr>
          <w:rFonts w:ascii="Times New Roman" w:hAnsi="Times New Roman" w:cs="Times New Roman"/>
          <w:sz w:val="28"/>
          <w:szCs w:val="28"/>
        </w:rPr>
        <w:t xml:space="preserve"> творчества содержит бумагу разного размера,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наборы красок, карандашей, мелков и фломастеров, доску для рисования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мелом, материалы для аппликации и лепки, различный природный 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бросовый материал и др.</w:t>
      </w:r>
    </w:p>
    <w:p w:rsidR="00F7099E" w:rsidRPr="002C444C" w:rsidRDefault="00EA58C0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Для детей – это, прежде всего, интересные занятия с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отличной наглядностью; игровые приемы решения различных заданий;</w:t>
      </w:r>
    </w:p>
    <w:p w:rsidR="00F7099E" w:rsidRPr="002C444C" w:rsidRDefault="00EA58C0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развитие мышления, памяти, логики.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среда группы соответствует 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возрастным особенностям детей и содержанию Программы, а также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требованиям трансформируемости пространства, полифункциональности</w:t>
      </w:r>
    </w:p>
    <w:p w:rsidR="00EA58C0" w:rsidRPr="002C444C" w:rsidRDefault="00EA58C0" w:rsidP="00EA58C0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материалов, вариативности, доступности и безопасности.</w:t>
      </w:r>
    </w:p>
    <w:p w:rsidR="00F7099E" w:rsidRPr="002C444C" w:rsidRDefault="00F7099E" w:rsidP="00EA58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99E" w:rsidRPr="002C444C" w:rsidRDefault="00F7099E" w:rsidP="00F062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Примерная сетка непосредственной образовательной деятельности с</w:t>
      </w:r>
    </w:p>
    <w:p w:rsidR="00F7099E" w:rsidRPr="002C444C" w:rsidRDefault="00F7099E" w:rsidP="00F062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детьми с синдромом Дауна</w:t>
      </w:r>
    </w:p>
    <w:p w:rsidR="00F7099E" w:rsidRDefault="00F7099E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Понедельник</w:t>
      </w:r>
    </w:p>
    <w:p w:rsidR="00443B21" w:rsidRPr="002C444C" w:rsidRDefault="00451078" w:rsidP="00443B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Познание:    ФЦКМ</w:t>
      </w:r>
    </w:p>
    <w:p w:rsidR="00443B21" w:rsidRPr="002C444C" w:rsidRDefault="00443B21" w:rsidP="00443B21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Музыкальная деятельность</w:t>
      </w:r>
    </w:p>
    <w:p w:rsidR="00F7099E" w:rsidRDefault="00F7099E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443B21" w:rsidRPr="002C444C" w:rsidRDefault="00451078" w:rsidP="00443B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Познание:    ФЭМП</w:t>
      </w:r>
    </w:p>
    <w:p w:rsidR="00451078" w:rsidRPr="002C444C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Двигательная деятельность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451078" w:rsidRPr="002C444C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Коммуникативная деятельность</w:t>
      </w:r>
    </w:p>
    <w:p w:rsidR="00451078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(восприятие художественной литературы и фольклора)</w:t>
      </w:r>
    </w:p>
    <w:p w:rsidR="00F7099E" w:rsidRPr="002C444C" w:rsidRDefault="00451078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 (рисование)</w:t>
      </w:r>
    </w:p>
    <w:p w:rsidR="00F7099E" w:rsidRDefault="00F7099E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451078" w:rsidRPr="002C444C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творчество (лепка)</w:t>
      </w:r>
    </w:p>
    <w:p w:rsidR="00451078" w:rsidRPr="002C444C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Музыкальная деятельность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C444C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451078" w:rsidRPr="002C444C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Коммуникативная деятельность</w:t>
      </w:r>
    </w:p>
    <w:p w:rsidR="00451078" w:rsidRDefault="00451078" w:rsidP="0045107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(восприятие художественной литературы и фольклора)</w:t>
      </w:r>
    </w:p>
    <w:p w:rsidR="008E7AF9" w:rsidRPr="002C444C" w:rsidRDefault="008E7AF9" w:rsidP="008E7AF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Двигательная деятельность</w:t>
      </w:r>
    </w:p>
    <w:p w:rsidR="00EB7365" w:rsidRDefault="00EB7365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7AF9" w:rsidRDefault="008E7AF9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7C0E1B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Мониторинг освоения индивидуальной программы</w:t>
      </w:r>
    </w:p>
    <w:p w:rsidR="007C0E1B" w:rsidRDefault="007C0E1B" w:rsidP="007C0E1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ребенка 3 – 4 лет</w:t>
      </w:r>
      <w:r>
        <w:rPr>
          <w:color w:val="000000"/>
          <w:sz w:val="28"/>
          <w:szCs w:val="28"/>
        </w:rPr>
        <w:br/>
        <w:t>Фамилия, имя ______________________________, возраст _______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</w:rPr>
        <w:t>Критерии и показатели                                                            Сроки                                                 Примечания</w:t>
      </w:r>
      <w:r>
        <w:rPr>
          <w:color w:val="000000"/>
        </w:rPr>
        <w:br/>
        <w:t xml:space="preserve">                                                                                         октябрь            декабрь           май</w:t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Адаптация в условиях группы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Готовность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к положительным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эмоциональным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контактам: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 взрослыми;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 детьми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Сотрудничество с взрослыми: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 предметно-практической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 игровой деятельности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Активно подражает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23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Речевое развитие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Активно реагирует на словесную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инструкцию взрослого, связанную с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конкретной ситуацией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Способен к слуховому сосредоточению 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различению речевых и неречевых звучаний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Понимает: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глаголы единственного числа настоящего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времени и повелительного наклонения;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прилагательные, обозначающие некоторые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свойства предметов.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Понимает: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некоторые грамматические формы слов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(Р.п. и Д.п. существительных);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простые предложные конструкции;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Активно участвует в диалоге.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Ответы на вопросы взрослого одним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словом (допускается искажения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фонетические и грамматические)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Подражает: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жестам мимике взрослого.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Включает речевое сопровождение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 предметно-практическую деятельность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123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</w:t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Познавательное развитие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Понимает названия: </w:t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- предметов обихода - игрушек </w:t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частей тела человека</w:t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частей тела животных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Активно употребляет существительные,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обозначающие предметы обихода: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игрушки, части тела человека,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части тела животных, некоторые явления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(ночь, солнышко, дождь, снег)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Использует бытовые предметы с учетом их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функций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Использует предмет в качестве орудия в                                            (практическоепримеривание и пробы)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Ориентировка по величине (большой,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маленький)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Различает, соотносит цвета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Ориентировка в количестве (один-много)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Воспроизведение темпа в движениях под музыку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Воспроизведение простейших «повторных»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ритмических структур в дидактических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играх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Координированные движения рук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Выполнение простых действий с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игрушками (кубиками, пирамидками)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Умение обращаться с предметами обихода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(чашкой ,ложкой)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112358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Овладение элементарными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изобразительными навыками: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точки дугообразные линии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203">
        <w:rPr>
          <w:rFonts w:ascii="Times New Roman" w:hAnsi="Times New Roman" w:cs="Times New Roman"/>
          <w:color w:val="000000"/>
          <w:sz w:val="28"/>
          <w:szCs w:val="28"/>
        </w:rPr>
        <w:t>Заключение и рекомендации: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__________________________________________________________________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Родители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ознакомлены_______________________________________________________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«________»___________________________20_____г.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C0E1B" w:rsidRDefault="007C0E1B" w:rsidP="007C0E1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742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ребенка 4-5 лет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  <w:t>Фамилия, имя ______________________________, возраст _______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42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и показатели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</w:t>
      </w:r>
      <w:r w:rsidRPr="003742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Сроки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 w:rsidRPr="003742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Примечания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октябрь   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t>декабрь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t xml:space="preserve"> май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42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Адаптация в условиях группы</w:t>
      </w:r>
      <w:r w:rsidRPr="0037420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C0E1B" w:rsidRDefault="007C0E1B" w:rsidP="007C0E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Готовность к положительным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эмоциональным контактам: с взрослыми;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 детьми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Сотрудничество с взрослыми: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 предметно-практической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 игровой деятельности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Активно подражает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Речевое развитие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рассказывает о том, что видел, куда ходил,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что случилось;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активно сопровождает речью свою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деятельность;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понимает и употребляет существительные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с обобщающим значением;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использует в речи практически все части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речи;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правильно согласовывает слова в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предложении;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понимает и употребляет слова-антонимы;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использует в речи простые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нераспространенные предложения;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использует в речи предложения с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однородными членами;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употребляет сложносочиненные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предложения;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с помощью взрослого повторяет описания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игрушек;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драматизирует отрывки из знакомых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произведений;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активно общается со взрослыми и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сверстниками;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отвечает на вопросы.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Развитие речевого (фонематического)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>восприятия и подготовка к обучению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грамоте: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- сформирована артикуляционная моторика; </w:t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- сформировано звукопроизношение.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2358">
        <w:rPr>
          <w:rFonts w:ascii="Times New Roman" w:hAnsi="Times New Roman" w:cs="Times New Roman"/>
          <w:color w:val="000000"/>
          <w:sz w:val="24"/>
          <w:szCs w:val="24"/>
        </w:rPr>
        <w:t>Развитие элементарных математических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представлений: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>- находит в окружающей обстановке много,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один предмет;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- сравнивает две группы предметов;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>- использует прием приложения(наложения)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сравнивает два предмета по величине;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>- сравни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вает 5 предметов по величине,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>называет;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 xml:space="preserve"> - считает в пределах 5;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t>- отвечает на вопрос «сколько?».</w:t>
      </w:r>
      <w:r w:rsidRPr="0011235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6104B6" w:rsidRDefault="007C0E1B" w:rsidP="007C0E1B">
      <w:pPr>
        <w:pStyle w:val="a3"/>
        <w:rPr>
          <w:rFonts w:ascii="Times New Roman" w:hAnsi="Times New Roman" w:cs="Times New Roman"/>
          <w:sz w:val="24"/>
          <w:szCs w:val="24"/>
        </w:rPr>
      </w:pPr>
      <w:r w:rsidRPr="006104B6">
        <w:rPr>
          <w:rFonts w:ascii="Times New Roman" w:hAnsi="Times New Roman" w:cs="Times New Roman"/>
          <w:sz w:val="24"/>
          <w:szCs w:val="24"/>
        </w:rPr>
        <w:t>Развитие</w:t>
      </w:r>
      <w:r w:rsidRPr="006104B6">
        <w:rPr>
          <w:rFonts w:ascii="Times New Roman" w:hAnsi="Times New Roman" w:cs="Times New Roman"/>
          <w:sz w:val="24"/>
          <w:szCs w:val="24"/>
        </w:rPr>
        <w:br/>
        <w:t>пространственно-временной</w:t>
      </w:r>
      <w:r w:rsidRPr="006104B6">
        <w:rPr>
          <w:rFonts w:ascii="Times New Roman" w:hAnsi="Times New Roman" w:cs="Times New Roman"/>
          <w:sz w:val="24"/>
          <w:szCs w:val="24"/>
        </w:rPr>
        <w:br/>
        <w:t xml:space="preserve">ориентировки:                                                                                                                                             - </w:t>
      </w:r>
      <w:r w:rsidRPr="006104B6">
        <w:rPr>
          <w:rFonts w:ascii="Times New Roman" w:hAnsi="Times New Roman" w:cs="Times New Roman"/>
          <w:sz w:val="24"/>
          <w:szCs w:val="24"/>
        </w:rPr>
        <w:lastRenderedPageBreak/>
        <w:t>определяет направление движения от себя;                                                                                               - понимает слова: нижняя, верхняя, слева,                                                                                            справа, направо, над, под.                                                                                                                          - знает и называет части суток;</w:t>
      </w:r>
      <w:r w:rsidRPr="006104B6">
        <w:rPr>
          <w:rFonts w:ascii="Times New Roman" w:hAnsi="Times New Roman" w:cs="Times New Roman"/>
          <w:sz w:val="24"/>
          <w:szCs w:val="24"/>
        </w:rPr>
        <w:br/>
      </w:r>
    </w:p>
    <w:p w:rsidR="007C0E1B" w:rsidRPr="006104B6" w:rsidRDefault="007C0E1B" w:rsidP="007C0E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B6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6104B6">
        <w:rPr>
          <w:rFonts w:ascii="Times New Roman" w:hAnsi="Times New Roman" w:cs="Times New Roman"/>
          <w:b/>
          <w:sz w:val="28"/>
          <w:szCs w:val="28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Ознакомление с природой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: - имеет представления о сезонных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изменениях в природе;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знает некоторых домашних животных и их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детенышей;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знает некоторых диких животных и их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детенышей;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знает и называет некоторых насекомых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(бабочка, муравей);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участвует в наблюдениях за растениями,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животными, рыбками;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Ознакомление с жизнью и трудом взрослых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имеет преставление о труде взрослых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(продавец, парикмахер),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- знает трудовые действия;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знает сведения о себе и своей семье;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Сенсорное развитие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-узнает и называет: круг, квадрат,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треугольник, прямоугольник;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группирует предметы по цвету, форме,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величине;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различает правую и левую руки;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ориентируется в пространстве: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по наглядному образцу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по словесному указанию; - различает части предмета и целый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предмет;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Умственное развитие: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- составляет группы предметов;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понимает обобщающие слова;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слушает и понимает задаваемые вопросы; </w:t>
      </w:r>
    </w:p>
    <w:p w:rsidR="007C0E1B" w:rsidRDefault="007C0E1B" w:rsidP="007C0E1B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называет часто встречаемые предметы,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объясняет их.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6104B6" w:rsidRDefault="007C0E1B" w:rsidP="007C0E1B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0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Речевое развитие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рассказывает о том, что видел, куда ходил,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что случилось;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активно сопровождает речью свою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деятельность;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понимает и употребляет существительные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 обобщающим значением;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использует в речи практически все части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речи;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правильно согласовывает слова в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предложении;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- использует в речи простые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нераспространенные предложения;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использует в речи предложения с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однородными членами;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умеет образовывать слова по аналогии со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знакомыми словами;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 помощью взрослого повторяет описания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игрушек;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драматизирует отрывки из знакомых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произведений;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активно общается со взрослыми и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сверстниками;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отвечает на вопросы.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Развитие речевого (фонематического)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восприятия и подготовка к обучению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грамоте: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сформирована артикуляционная моторика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сформировано звукопроизношение.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Развитие элементарных математических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представлений: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находит в окружающей обстановке много,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один предмет;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сравнивает две группы предметов;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использует прием приложения,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наложения;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умеет уравнивать неравные группы;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сравнивает два предмета по величине,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называет;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сравнивает 5 предметов по величине,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называет;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считает в пределах 5;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отвечает на вопрос «сколько?»;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пространственно-временной ориентировки: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определяет направление движения от себя;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понимает слова: нижняя, верхняя, слева,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  <w:t>справа, направо, над, под.</w:t>
      </w:r>
    </w:p>
    <w:p w:rsidR="007C0E1B" w:rsidRDefault="007C0E1B" w:rsidP="007C0E1B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знает и называет части суток;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6104B6" w:rsidRDefault="007C0E1B" w:rsidP="007C0E1B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04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Социально - коммуникативное развитие</w:t>
      </w:r>
      <w:r w:rsidRPr="006104B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Игровая деятельность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придумывает и развивает сюжет игры;</w:t>
      </w:r>
    </w:p>
    <w:p w:rsidR="007C0E1B" w:rsidRPr="006104B6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принимает на себя роль;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- выполняет игровые действия; 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>- использует предметы-заместители;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играет в группе детей;</w:t>
      </w:r>
    </w:p>
    <w:p w:rsidR="007C0E1B" w:rsidRPr="006104B6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rFonts w:ascii="Times New Roman" w:hAnsi="Times New Roman" w:cs="Times New Roman"/>
          <w:color w:val="000000"/>
          <w:sz w:val="24"/>
          <w:szCs w:val="24"/>
        </w:rPr>
        <w:t xml:space="preserve"> - понимает и выполняет правила игры.</w:t>
      </w:r>
    </w:p>
    <w:p w:rsidR="007C0E1B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и рекомендации:</w:t>
      </w:r>
      <w:r>
        <w:rPr>
          <w:color w:val="000000"/>
          <w:sz w:val="28"/>
          <w:szCs w:val="28"/>
        </w:rPr>
        <w:br/>
        <w:t>__________________________________________________________________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__________________________________________________________________</w:t>
      </w:r>
      <w:r>
        <w:rPr>
          <w:color w:val="000000"/>
          <w:sz w:val="28"/>
          <w:szCs w:val="28"/>
        </w:rPr>
        <w:br/>
        <w:t>_________________________________________________________________</w:t>
      </w:r>
      <w:r>
        <w:rPr>
          <w:color w:val="000000"/>
          <w:sz w:val="28"/>
          <w:szCs w:val="28"/>
        </w:rPr>
        <w:br/>
        <w:t>Родители</w:t>
      </w:r>
      <w:r>
        <w:rPr>
          <w:color w:val="000000"/>
          <w:sz w:val="28"/>
          <w:szCs w:val="28"/>
        </w:rPr>
        <w:br/>
        <w:t>ознакомлены_______________________________________________________</w:t>
      </w:r>
      <w:r>
        <w:rPr>
          <w:color w:val="000000"/>
          <w:sz w:val="28"/>
          <w:szCs w:val="28"/>
        </w:rPr>
        <w:br/>
        <w:t>«________»___________________________20_____г.</w:t>
      </w: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  <w:r w:rsidRPr="006104B6">
        <w:rPr>
          <w:b/>
          <w:bCs/>
          <w:color w:val="000000"/>
          <w:sz w:val="28"/>
          <w:szCs w:val="28"/>
        </w:rPr>
        <w:t>Для ребенка 5-7 лет</w:t>
      </w:r>
      <w:r w:rsidRPr="006104B6">
        <w:rPr>
          <w:color w:val="000000"/>
          <w:sz w:val="28"/>
          <w:szCs w:val="28"/>
        </w:rPr>
        <w:br/>
      </w:r>
    </w:p>
    <w:p w:rsidR="007C0E1B" w:rsidRDefault="007C0E1B" w:rsidP="007C0E1B">
      <w:pPr>
        <w:pStyle w:val="a3"/>
        <w:rPr>
          <w:b/>
          <w:bCs/>
          <w:color w:val="000000"/>
        </w:rPr>
      </w:pPr>
      <w:r w:rsidRPr="006104B6">
        <w:rPr>
          <w:color w:val="000000"/>
          <w:sz w:val="28"/>
          <w:szCs w:val="28"/>
        </w:rPr>
        <w:t>Фамилия, имя ______________________________, возраст _______</w:t>
      </w:r>
      <w:r>
        <w:rPr>
          <w:color w:val="000000"/>
          <w:sz w:val="28"/>
          <w:szCs w:val="28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104B6">
        <w:rPr>
          <w:b/>
          <w:bCs/>
          <w:color w:val="000000"/>
          <w:sz w:val="28"/>
          <w:szCs w:val="28"/>
        </w:rPr>
        <w:t xml:space="preserve">Критерии и показатели </w:t>
      </w:r>
      <w:r>
        <w:rPr>
          <w:b/>
          <w:bCs/>
          <w:color w:val="000000"/>
          <w:sz w:val="28"/>
          <w:szCs w:val="28"/>
        </w:rPr>
        <w:t xml:space="preserve">                              </w:t>
      </w:r>
      <w:r w:rsidRPr="006104B6">
        <w:rPr>
          <w:b/>
          <w:bCs/>
          <w:color w:val="000000"/>
          <w:sz w:val="28"/>
          <w:szCs w:val="28"/>
        </w:rPr>
        <w:t>Сроки</w:t>
      </w:r>
      <w:r>
        <w:rPr>
          <w:b/>
          <w:bCs/>
          <w:color w:val="000000"/>
          <w:sz w:val="28"/>
          <w:szCs w:val="28"/>
        </w:rPr>
        <w:t xml:space="preserve">                                      </w:t>
      </w:r>
      <w:r w:rsidRPr="006104B6">
        <w:rPr>
          <w:b/>
          <w:bCs/>
          <w:color w:val="000000"/>
          <w:sz w:val="28"/>
          <w:szCs w:val="28"/>
        </w:rPr>
        <w:t xml:space="preserve"> Примечания</w:t>
      </w:r>
      <w:r w:rsidRPr="006104B6">
        <w:rPr>
          <w:color w:val="000000"/>
          <w:sz w:val="28"/>
          <w:szCs w:val="28"/>
        </w:rPr>
        <w:br/>
      </w:r>
      <w:r>
        <w:rPr>
          <w:color w:val="000000"/>
        </w:rPr>
        <w:t xml:space="preserve">                                                                                     октябрь          декабрь             май</w:t>
      </w:r>
      <w:r>
        <w:rPr>
          <w:color w:val="000000"/>
        </w:rPr>
        <w:br/>
      </w:r>
      <w:r w:rsidRPr="00CD2E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Речевое развитие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Речевое развитие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активно употребляет слова,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обозначающие предметы и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явления (по лексическим темам);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владеет навыками словообразования;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отчетливо произносит слова в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предложении;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правильно согласовывает слова в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предложении;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понимает значение предлогов и слов,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обозначающих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пространственные отношения;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строит предложения с союзами,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предлогами;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составляет рассказы: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из личного опыта, по сюжетной картине,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рассказы-описания; - отвечает на вопросы;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пересказывает небольшие тексты;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драматизирует небольшие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произведения.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Развитие речевого (фонематического)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восприятия и подготовка к обучению грамоте: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сформирована артикуляционная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моторика;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формировано звукопроизношение;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развит речевой слух;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узнает и выделяет звук из слова;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различает гласные и согласные звуки;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владеет навыками звукового анализа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слова;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имеет представление о слове,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предложении;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составляет условно-графическую схему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предложения.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2E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Познавательное развитие</w:t>
      </w:r>
      <w:r w:rsidRPr="00CD2E6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Развитие элементарных математических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представлений: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знает состав числа 2-5;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считает в пределах 10;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сравнивает две группы предметов;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ориентируется на листе бумаги;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записывает числа до 10;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пользуется знаками и обозначениями;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решает простые задачи;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знает геометрические фигуры.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Ознакомление с природой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Имеет представления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о сезонных изменениях в природе;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о растениях; -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о животных.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Ознакомление с жизнью и трудом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взрослых: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знаком с трудом людей ближайшего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окружения;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знаком с отдельными объектами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ближайшего окружения;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знает сведения о себе и своей семье, о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предметах быта и труда людей.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Сенсорное развитие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различает цвет форму, величину,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предметов;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различает правую и левую сторону;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ориентируется в пространстве: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по наглядному образцу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по словесному указанию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Умственное развитие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составляет группы предметов;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обобщает предметы;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различает части предмета и целый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предмет;</w:t>
      </w:r>
    </w:p>
    <w:p w:rsidR="007C0E1B" w:rsidRDefault="007C0E1B" w:rsidP="007C0E1B">
      <w:pPr>
        <w:pStyle w:val="a3"/>
        <w:rPr>
          <w:b/>
          <w:bCs/>
          <w:color w:val="000000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определяет простейшие причины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  <w:t>наблюдаемых объектов и событий;</w:t>
      </w:r>
      <w:r w:rsidRPr="00CD2E6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C0E1B" w:rsidRPr="00CD2E6C" w:rsidRDefault="007C0E1B" w:rsidP="007C0E1B">
      <w:pPr>
        <w:pStyle w:val="a3"/>
        <w:jc w:val="center"/>
        <w:rPr>
          <w:color w:val="000000"/>
          <w:sz w:val="28"/>
          <w:szCs w:val="28"/>
        </w:rPr>
      </w:pPr>
      <w:r w:rsidRPr="00CD2E6C">
        <w:rPr>
          <w:b/>
          <w:bCs/>
          <w:color w:val="000000"/>
          <w:sz w:val="28"/>
          <w:szCs w:val="28"/>
        </w:rPr>
        <w:t>Социально - коммуникативное развитие</w:t>
      </w:r>
      <w:r w:rsidRPr="00CD2E6C">
        <w:rPr>
          <w:color w:val="000000"/>
          <w:sz w:val="28"/>
          <w:szCs w:val="28"/>
        </w:rPr>
        <w:br/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Игровая деятельность: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придумывает и развивает сюжет игры;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- принимает на себя роль;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выполняет игровые действия;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использует предметы-заместители; </w:t>
      </w:r>
    </w:p>
    <w:p w:rsidR="007C0E1B" w:rsidRPr="00CD2E6C" w:rsidRDefault="007C0E1B" w:rsidP="007C0E1B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>- играет в группе детей;</w:t>
      </w:r>
    </w:p>
    <w:p w:rsidR="007C0E1B" w:rsidRDefault="007C0E1B" w:rsidP="007C0E1B">
      <w:pPr>
        <w:pStyle w:val="a3"/>
        <w:rPr>
          <w:color w:val="000000"/>
        </w:rPr>
      </w:pPr>
      <w:r w:rsidRPr="00CD2E6C">
        <w:rPr>
          <w:rFonts w:ascii="Times New Roman" w:hAnsi="Times New Roman" w:cs="Times New Roman"/>
          <w:color w:val="000000"/>
          <w:sz w:val="24"/>
          <w:szCs w:val="24"/>
        </w:rPr>
        <w:t xml:space="preserve"> - понимает и выполняет правила игры</w:t>
      </w:r>
      <w:r>
        <w:rPr>
          <w:color w:val="000000"/>
        </w:rPr>
        <w:t>.</w:t>
      </w: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</w:p>
    <w:p w:rsidR="007C0E1B" w:rsidRDefault="007C0E1B" w:rsidP="007C0E1B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и рекомендации:</w:t>
      </w:r>
      <w:r>
        <w:rPr>
          <w:color w:val="000000"/>
          <w:sz w:val="28"/>
          <w:szCs w:val="28"/>
        </w:rPr>
        <w:br/>
        <w:t>__________________________________________________________________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__________________________________________________________________</w:t>
      </w:r>
      <w:r>
        <w:rPr>
          <w:color w:val="000000"/>
          <w:sz w:val="28"/>
          <w:szCs w:val="28"/>
        </w:rPr>
        <w:br/>
        <w:t>__________________________________________________________________</w:t>
      </w:r>
      <w:r>
        <w:rPr>
          <w:color w:val="000000"/>
          <w:sz w:val="28"/>
          <w:szCs w:val="28"/>
        </w:rPr>
        <w:br/>
        <w:t>Родители</w:t>
      </w:r>
      <w:r>
        <w:rPr>
          <w:color w:val="000000"/>
          <w:sz w:val="28"/>
          <w:szCs w:val="28"/>
        </w:rPr>
        <w:br/>
        <w:t>ознакомлены_______________________________________________________</w:t>
      </w:r>
      <w:r>
        <w:rPr>
          <w:color w:val="000000"/>
          <w:sz w:val="28"/>
          <w:szCs w:val="28"/>
        </w:rPr>
        <w:br/>
        <w:t>«________»___________________________20_____г.</w:t>
      </w:r>
    </w:p>
    <w:p w:rsidR="008E7AF9" w:rsidRDefault="008E7AF9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451078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Методическое обеспечение программы</w:t>
      </w:r>
    </w:p>
    <w:p w:rsidR="00451078" w:rsidRDefault="00451078" w:rsidP="00451078">
      <w:pPr>
        <w:pStyle w:val="a3"/>
        <w:jc w:val="both"/>
        <w:rPr>
          <w:color w:val="000000"/>
          <w:sz w:val="28"/>
          <w:szCs w:val="28"/>
        </w:rPr>
      </w:pPr>
    </w:p>
    <w:p w:rsidR="00451078" w:rsidRDefault="00451078" w:rsidP="00451078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Программный материал подбирался ориентировочно. Учитывались</w:t>
      </w:r>
      <w:r>
        <w:rPr>
          <w:color w:val="000000"/>
          <w:sz w:val="28"/>
          <w:szCs w:val="28"/>
        </w:rPr>
        <w:br/>
        <w:t>особенности развития детей с умеренной умственной отсталостью, его</w:t>
      </w:r>
      <w:r>
        <w:rPr>
          <w:color w:val="000000"/>
          <w:sz w:val="28"/>
          <w:szCs w:val="28"/>
        </w:rPr>
        <w:br/>
        <w:t>возможности к обучению и воспитанию, актуальный уровень развития, зона</w:t>
      </w:r>
      <w:r>
        <w:rPr>
          <w:color w:val="000000"/>
          <w:sz w:val="28"/>
          <w:szCs w:val="28"/>
        </w:rPr>
        <w:br/>
        <w:t>ближайшего развития и основные виды деятельности в данный возрастной</w:t>
      </w:r>
      <w:r>
        <w:rPr>
          <w:color w:val="000000"/>
          <w:sz w:val="28"/>
          <w:szCs w:val="28"/>
        </w:rPr>
        <w:br/>
        <w:t>период. В учебно-методический комплекс индивидуальной образовательной программы для ребенка с синдромом Дауна вошли:</w:t>
      </w:r>
    </w:p>
    <w:p w:rsidR="00451078" w:rsidRDefault="00451078" w:rsidP="00451078">
      <w:pPr>
        <w:pStyle w:val="a3"/>
        <w:jc w:val="both"/>
        <w:rPr>
          <w:color w:val="000000"/>
          <w:sz w:val="28"/>
          <w:szCs w:val="28"/>
        </w:rPr>
      </w:pPr>
    </w:p>
    <w:p w:rsidR="00451078" w:rsidRDefault="00451078" w:rsidP="0045107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Основная общеобразовательная программа дошкольного образования</w:t>
      </w:r>
      <w:r>
        <w:rPr>
          <w:color w:val="000000"/>
          <w:sz w:val="28"/>
          <w:szCs w:val="28"/>
        </w:rPr>
        <w:br/>
        <w:t>МДОУ Байковский д/с на 2015 – 2019 учебный год.</w:t>
      </w:r>
      <w:r>
        <w:rPr>
          <w:color w:val="000000"/>
          <w:sz w:val="28"/>
          <w:szCs w:val="28"/>
        </w:rPr>
        <w:br/>
        <w:t>2. Программа дошкольных образовательных учреждений компенсирующего</w:t>
      </w:r>
      <w:r>
        <w:rPr>
          <w:color w:val="000000"/>
          <w:sz w:val="28"/>
          <w:szCs w:val="28"/>
        </w:rPr>
        <w:br/>
        <w:t>вида для детей с нарушениями интеллекта Е.А. Екжановой и Е.А.</w:t>
      </w:r>
      <w:r>
        <w:rPr>
          <w:color w:val="000000"/>
          <w:sz w:val="28"/>
          <w:szCs w:val="28"/>
        </w:rPr>
        <w:br/>
        <w:t>Стребелевой «Коррекционно-развивающее обучение и воспитание детей</w:t>
      </w:r>
      <w:r>
        <w:rPr>
          <w:color w:val="000000"/>
          <w:sz w:val="28"/>
          <w:szCs w:val="28"/>
        </w:rPr>
        <w:br/>
        <w:t>дошкольного возраста с нарушением интеллекта».</w:t>
      </w:r>
    </w:p>
    <w:p w:rsidR="00451078" w:rsidRDefault="00451078" w:rsidP="0045107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Программа ранней педагогической помощи детям с отклонениями в</w:t>
      </w:r>
      <w:r>
        <w:rPr>
          <w:color w:val="000000"/>
          <w:sz w:val="28"/>
          <w:szCs w:val="28"/>
        </w:rPr>
        <w:br/>
        <w:t>развитии «Маленькие ступеньки». - Мойра Питерси, Робин Трилор и др.</w:t>
      </w:r>
      <w:r>
        <w:rPr>
          <w:color w:val="000000"/>
          <w:sz w:val="28"/>
          <w:szCs w:val="28"/>
        </w:rPr>
        <w:br/>
        <w:t>5. Татарникова Г.М., Вепрева И.И., Кириченко Т.Т., «Индивидуальное</w:t>
      </w:r>
      <w:r>
        <w:rPr>
          <w:color w:val="000000"/>
          <w:sz w:val="28"/>
          <w:szCs w:val="28"/>
        </w:rPr>
        <w:br/>
        <w:t>сопровождение детей Группы риска» Волгоград: Учитель, 2015г.</w:t>
      </w:r>
      <w:r>
        <w:rPr>
          <w:color w:val="000000"/>
          <w:sz w:val="28"/>
          <w:szCs w:val="28"/>
        </w:rPr>
        <w:br/>
        <w:t>6. Сиротюк А.С. «Воспитание ребенка в инклюзивной среде», Издательство «ТЦ Сфера», 2014г.</w:t>
      </w:r>
    </w:p>
    <w:p w:rsidR="00451078" w:rsidRDefault="00451078" w:rsidP="00451078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Лапп Е.А., Шипилова Е.В., «Образование обучающихся с</w:t>
      </w:r>
      <w:r>
        <w:rPr>
          <w:color w:val="000000"/>
          <w:sz w:val="28"/>
          <w:szCs w:val="28"/>
        </w:rPr>
        <w:br/>
        <w:t>ограниченными возможностями здоровья в вопросах и ответах» Волгоград,</w:t>
      </w:r>
      <w:r>
        <w:rPr>
          <w:color w:val="000000"/>
          <w:sz w:val="28"/>
          <w:szCs w:val="28"/>
        </w:rPr>
        <w:br/>
        <w:t>Издательство «Учитель», 2014г.</w:t>
      </w:r>
      <w:r>
        <w:rPr>
          <w:color w:val="000000"/>
          <w:sz w:val="28"/>
          <w:szCs w:val="28"/>
        </w:rPr>
        <w:br/>
        <w:t>8. Потопова О.Е. «Инклюзивные практики в детском саду», Издательство</w:t>
      </w:r>
      <w:r>
        <w:rPr>
          <w:color w:val="000000"/>
          <w:sz w:val="28"/>
          <w:szCs w:val="28"/>
        </w:rPr>
        <w:br/>
        <w:t>«ТЦ Сфера» 2015г.</w:t>
      </w:r>
      <w:r>
        <w:rPr>
          <w:color w:val="000000"/>
          <w:sz w:val="28"/>
          <w:szCs w:val="28"/>
        </w:rPr>
        <w:br/>
        <w:t>9. Карасева Е.Г. «Инклюзивное обучение и воспитание детей дошкольного</w:t>
      </w:r>
      <w:r>
        <w:rPr>
          <w:color w:val="000000"/>
          <w:sz w:val="28"/>
          <w:szCs w:val="28"/>
        </w:rPr>
        <w:br/>
        <w:t>возраста с ограниченными возможностями здоровья» М., «Русское слово»</w:t>
      </w:r>
      <w:r>
        <w:rPr>
          <w:color w:val="000000"/>
          <w:sz w:val="28"/>
          <w:szCs w:val="28"/>
        </w:rPr>
        <w:br/>
        <w:t>2014г.</w:t>
      </w:r>
      <w:r>
        <w:rPr>
          <w:color w:val="000000"/>
          <w:sz w:val="28"/>
          <w:szCs w:val="28"/>
        </w:rPr>
        <w:br/>
        <w:t>10. Либби Кумин перевод с английского Грозная Н.С., «Формирование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навыков общения у детей с синдромом Дауна» М., Благотворительный</w:t>
      </w:r>
      <w:r>
        <w:rPr>
          <w:color w:val="000000"/>
          <w:sz w:val="28"/>
          <w:szCs w:val="28"/>
        </w:rPr>
        <w:br/>
        <w:t>фонд «Даунсайд Ап», 2012г.</w:t>
      </w:r>
    </w:p>
    <w:p w:rsidR="00451078" w:rsidRPr="006104B6" w:rsidRDefault="00451078" w:rsidP="00451078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Нищева Н.В. «Развитие математических представлений у дошкольников</w:t>
      </w:r>
      <w:r>
        <w:rPr>
          <w:color w:val="000000"/>
          <w:sz w:val="28"/>
          <w:szCs w:val="28"/>
        </w:rPr>
        <w:br/>
        <w:t>с ОНР» с 4 до 5 лет, с 5 до 6 лет. С.П., Детство – Пресс», 2009г.</w:t>
      </w:r>
      <w:r>
        <w:rPr>
          <w:color w:val="000000"/>
          <w:sz w:val="28"/>
          <w:szCs w:val="28"/>
        </w:rPr>
        <w:br/>
      </w:r>
    </w:p>
    <w:p w:rsidR="008E7AF9" w:rsidRDefault="008E7AF9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7AF9" w:rsidRDefault="008E7AF9" w:rsidP="00F7099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099E" w:rsidRPr="00EB7365" w:rsidRDefault="00F7099E" w:rsidP="0045107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365">
        <w:rPr>
          <w:rFonts w:ascii="Times New Roman" w:hAnsi="Times New Roman" w:cs="Times New Roman"/>
          <w:b/>
          <w:sz w:val="28"/>
          <w:szCs w:val="28"/>
        </w:rPr>
        <w:t>Организа</w:t>
      </w:r>
      <w:r w:rsidR="00EB7365">
        <w:rPr>
          <w:rFonts w:ascii="Times New Roman" w:hAnsi="Times New Roman" w:cs="Times New Roman"/>
          <w:b/>
          <w:sz w:val="28"/>
          <w:szCs w:val="28"/>
        </w:rPr>
        <w:t>ция режима пребывания детей в М</w:t>
      </w:r>
      <w:r w:rsidRPr="00EB7365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При организации режима учитываются сезонные особенности. В детском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саду имеются два сезонных режима. Режим дня составлен с расчетом</w:t>
      </w:r>
      <w:r w:rsidR="00F062FA" w:rsidRPr="002C444C">
        <w:rPr>
          <w:rFonts w:ascii="Times New Roman" w:hAnsi="Times New Roman" w:cs="Times New Roman"/>
          <w:sz w:val="28"/>
          <w:szCs w:val="28"/>
        </w:rPr>
        <w:t xml:space="preserve"> на 9</w:t>
      </w:r>
      <w:r w:rsidRPr="002C444C">
        <w:rPr>
          <w:rFonts w:ascii="Times New Roman" w:hAnsi="Times New Roman" w:cs="Times New Roman"/>
          <w:sz w:val="28"/>
          <w:szCs w:val="28"/>
        </w:rPr>
        <w:t>-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часовое пребывания ребенка в детском саду. Основным принципом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построения режима являются его соответствие возрастным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психофизиологическим особенностям детей.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Прогулка организуется два раза в течение дня: утром и вечером в любое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время года, кроме неблагоприятных условий, обозначенных в СаНПине. При</w:t>
      </w:r>
    </w:p>
    <w:p w:rsidR="00EB7365" w:rsidRPr="002C444C" w:rsidRDefault="00F7099E" w:rsidP="00EB7365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плохой погоде длительность прогулки сокращается.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Структура прогулки, выбор игр зависят от времени года, погоды,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предшествующих занятий, интересов и возраста детей. В холодные дни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целесообразно начинать прогулку с игр большей подвижности, связанных с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бегом, метанием, прыжками. Веселые и увлекательные игры помогают детям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лучше переносить холодную погоду. В сырую, дождливую погоду (особенно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весной и осенью) организуются малоподвижные игры, которые не требуют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большого пространства. В режиме дня выделено время для индивидуальной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коррекционной работы в ходе совместной деятельности взрослого и детей.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Особенности традиционных событий, праздников, мероприятий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 Программа направлена на формирование у детей с ОВЗ умения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участвовать в различных видах творческой деятельности (пении, танцах,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музыкальных играх, игре на инструментах, театрализованной деятельности.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Педагоги ДОУ активно привлекают родителей к участию и подготовке 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праздников, мероприятий. Для организации мероприятий, событий и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праздников используется комплексно-тематическое планирование,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соблюдается принцип сезонности.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Праздники могут быть личными (день рождения ребёнка и др.), общими (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«Новый год», «Осень к нам пришла» и др.), для всех детей детского сада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(«День защиты детей» и др.). 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- волевой сферы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детей с ОВЗ. Они соединяют в себе различные виды искусства в целях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наиболее эмоционального воздействия и </w:t>
      </w:r>
      <w:r w:rsidR="008E7AF9">
        <w:rPr>
          <w:rFonts w:ascii="Times New Roman" w:hAnsi="Times New Roman" w:cs="Times New Roman"/>
          <w:sz w:val="28"/>
          <w:szCs w:val="28"/>
        </w:rPr>
        <w:t>т</w:t>
      </w:r>
      <w:r w:rsidRPr="002C444C">
        <w:rPr>
          <w:rFonts w:ascii="Times New Roman" w:hAnsi="Times New Roman" w:cs="Times New Roman"/>
          <w:sz w:val="28"/>
          <w:szCs w:val="28"/>
        </w:rPr>
        <w:t>радиционные события, праздники, развлечения, мероприятия являются своеобразным итогом определённого периода коррекционно-воспитательной работы с детьми, показателем уровня сформированности познавательной и эмоционально-волевой сферы. В них включаются элементы драматизации, различные виды театрализованной деятельности в которой принимают участие не только дети, но и взрослые, их игра отличается образностью, артистичностью, что создаёт атмосферу праздника, эмоционального подъёма, и, что особенно важно –</w:t>
      </w: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 xml:space="preserve">эмоционального отклика у детей. Традиционно в ДОУ устраиваются выставки лучших детских рисунков к различным праздникам («День защитника Отечества», </w:t>
      </w:r>
      <w:r w:rsidRPr="002C444C">
        <w:rPr>
          <w:rFonts w:ascii="Times New Roman" w:hAnsi="Times New Roman" w:cs="Times New Roman"/>
          <w:sz w:val="28"/>
          <w:szCs w:val="28"/>
        </w:rPr>
        <w:lastRenderedPageBreak/>
        <w:t>«День матери» и др.); фото выставки с участием родителей («Папа, мама, я - спортивная семья», «Мой любимый город» и др.); выставки поделок («Символ года», «Огород на окне » и др.); акции («День птиц», «День защиты Земли» и др.). Традиционно каждый год в ДОУ отмечаются праздники: «День матери», «День здоровья», «Новый год», «8 марта», «День защитника Отечества», «День защиты детей», «Выпуск в школу» и др</w:t>
      </w: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1078" w:rsidRDefault="00451078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C0E1B" w:rsidRDefault="007C0E1B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5206C" w:rsidRPr="00612131" w:rsidRDefault="0055206C" w:rsidP="008E7A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12131">
        <w:rPr>
          <w:rFonts w:ascii="Times New Roman" w:hAnsi="Times New Roman" w:cs="Times New Roman"/>
          <w:b/>
          <w:sz w:val="28"/>
          <w:szCs w:val="28"/>
        </w:rPr>
        <w:t>Мероприятия социальной реабилитации на 2016-2017 учебный год</w:t>
      </w: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002" w:rsidRDefault="00E82002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B59" w:rsidRPr="00443B21" w:rsidRDefault="00CC7B59" w:rsidP="00443B21">
      <w:pPr>
        <w:pStyle w:val="a3"/>
        <w:rPr>
          <w:rFonts w:ascii="Times New Roman" w:hAnsi="Times New Roman" w:cs="Times New Roman"/>
          <w:sz w:val="24"/>
          <w:szCs w:val="24"/>
        </w:rPr>
      </w:pPr>
      <w:r w:rsidRPr="008F5665">
        <w:rPr>
          <w:iCs/>
          <w:sz w:val="32"/>
          <w:szCs w:val="32"/>
        </w:rPr>
        <w:t xml:space="preserve">Планирование коррекционно-педагогической работы в дошкольном учреждении с </w:t>
      </w:r>
      <w:r>
        <w:rPr>
          <w:iCs/>
          <w:sz w:val="32"/>
          <w:szCs w:val="32"/>
        </w:rPr>
        <w:t>ребенком</w:t>
      </w:r>
      <w:r w:rsidRPr="008F5665">
        <w:rPr>
          <w:iCs/>
          <w:sz w:val="32"/>
          <w:szCs w:val="32"/>
        </w:rPr>
        <w:t xml:space="preserve"> с синдромом Дауна</w:t>
      </w:r>
      <w:r>
        <w:rPr>
          <w:iCs/>
          <w:sz w:val="32"/>
          <w:szCs w:val="32"/>
        </w:rPr>
        <w:t xml:space="preserve"> (индивидуальная работа) на 2016-2017</w:t>
      </w:r>
      <w:r w:rsidRPr="008F5665">
        <w:rPr>
          <w:iCs/>
          <w:sz w:val="32"/>
          <w:szCs w:val="32"/>
        </w:rPr>
        <w:t xml:space="preserve"> год.</w:t>
      </w:r>
    </w:p>
    <w:tbl>
      <w:tblPr>
        <w:tblStyle w:val="a4"/>
        <w:tblW w:w="0" w:type="auto"/>
        <w:tblLook w:val="04A0"/>
      </w:tblPr>
      <w:tblGrid>
        <w:gridCol w:w="1007"/>
        <w:gridCol w:w="4582"/>
        <w:gridCol w:w="4833"/>
      </w:tblGrid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jc w:val="center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Утро</w:t>
            </w:r>
          </w:p>
        </w:tc>
        <w:tc>
          <w:tcPr>
            <w:tcW w:w="4851" w:type="dxa"/>
          </w:tcPr>
          <w:p w:rsidR="00CC7B59" w:rsidRDefault="00CC7B59" w:rsidP="00CC7B59">
            <w:pPr>
              <w:jc w:val="center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Вечер</w:t>
            </w:r>
          </w:p>
        </w:tc>
      </w:tr>
      <w:tr w:rsidR="00CC7B59" w:rsidTr="00CC7B59">
        <w:tc>
          <w:tcPr>
            <w:tcW w:w="1007" w:type="dxa"/>
          </w:tcPr>
          <w:p w:rsidR="00CC7B59" w:rsidRPr="007B56E2" w:rsidRDefault="00CC7B59" w:rsidP="00CC7B59">
            <w:pPr>
              <w:rPr>
                <w:iCs/>
                <w:sz w:val="20"/>
                <w:szCs w:val="20"/>
              </w:rPr>
            </w:pPr>
            <w:r w:rsidRPr="007B56E2">
              <w:rPr>
                <w:iCs/>
                <w:sz w:val="20"/>
                <w:szCs w:val="20"/>
              </w:rPr>
              <w:t>Сентябрь</w:t>
            </w:r>
          </w:p>
        </w:tc>
        <w:tc>
          <w:tcPr>
            <w:tcW w:w="4598" w:type="dxa"/>
          </w:tcPr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Диагностика.</w:t>
            </w:r>
          </w:p>
        </w:tc>
        <w:tc>
          <w:tcPr>
            <w:tcW w:w="4851" w:type="dxa"/>
          </w:tcPr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 w:rsidRPr="007B56E2">
              <w:rPr>
                <w:iCs/>
                <w:sz w:val="24"/>
                <w:szCs w:val="24"/>
              </w:rPr>
              <w:t>Диагностика</w:t>
            </w:r>
            <w:r>
              <w:rPr>
                <w:iCs/>
                <w:sz w:val="24"/>
                <w:szCs w:val="24"/>
              </w:rPr>
              <w:t>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20"/>
                <w:szCs w:val="20"/>
              </w:rPr>
            </w:pPr>
          </w:p>
          <w:p w:rsidR="00CC7B59" w:rsidRDefault="00CC7B59" w:rsidP="00CC7B59">
            <w:pPr>
              <w:rPr>
                <w:iCs/>
                <w:sz w:val="20"/>
                <w:szCs w:val="20"/>
              </w:rPr>
            </w:pPr>
          </w:p>
          <w:p w:rsidR="00CC7B59" w:rsidRPr="007B56E2" w:rsidRDefault="00CC7B59" w:rsidP="00CC7B59">
            <w:pPr>
              <w:rPr>
                <w:iCs/>
                <w:sz w:val="20"/>
                <w:szCs w:val="20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7B56E2">
              <w:rPr>
                <w:b/>
                <w:iCs/>
                <w:sz w:val="24"/>
                <w:szCs w:val="24"/>
              </w:rPr>
              <w:t>Упражнение «Привет, ладошки»</w:t>
            </w:r>
          </w:p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 w:rsidRPr="007B56E2">
              <w:rPr>
                <w:iCs/>
                <w:sz w:val="24"/>
                <w:szCs w:val="24"/>
              </w:rPr>
              <w:t>Педагог приветствует</w:t>
            </w:r>
            <w:r>
              <w:rPr>
                <w:iCs/>
                <w:sz w:val="24"/>
                <w:szCs w:val="24"/>
              </w:rPr>
              <w:t xml:space="preserve"> ребенка с помощью ладошек, поглаживает их, налаживает телесный контакт с ребенком.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7B56E2">
              <w:rPr>
                <w:b/>
                <w:iCs/>
                <w:sz w:val="24"/>
                <w:szCs w:val="24"/>
              </w:rPr>
              <w:t xml:space="preserve">Дид. Игра по развитию речи «Животные» </w:t>
            </w:r>
          </w:p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 w:rsidRPr="007B56E2">
              <w:rPr>
                <w:iCs/>
                <w:sz w:val="24"/>
                <w:szCs w:val="24"/>
              </w:rPr>
              <w:t>Работать над пониманием обращенной речи-учить соотносить объекты с жестами, словами, звукоподражанием.</w:t>
            </w:r>
            <w:r>
              <w:rPr>
                <w:iCs/>
                <w:sz w:val="24"/>
                <w:szCs w:val="24"/>
              </w:rPr>
              <w:t xml:space="preserve"> Стимулировать появление и использование жестов и ответов на вопросы «Кто это?», «Что это?», «Кто к нам пришел?»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Pr="007B56E2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7B56E2">
              <w:rPr>
                <w:b/>
                <w:iCs/>
                <w:sz w:val="24"/>
                <w:szCs w:val="24"/>
              </w:rPr>
              <w:t>Речевое упражнение «Имена»</w:t>
            </w:r>
          </w:p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Закрепить имена детей группы, воспитателей.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 w:rsidRPr="007B56E2">
              <w:rPr>
                <w:b/>
                <w:iCs/>
                <w:sz w:val="24"/>
                <w:szCs w:val="24"/>
              </w:rPr>
              <w:t>Речевое упражнение «Попрощайся»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7B56E2">
              <w:rPr>
                <w:b/>
                <w:iCs/>
                <w:sz w:val="24"/>
                <w:szCs w:val="24"/>
              </w:rPr>
              <w:t xml:space="preserve"> </w:t>
            </w:r>
          </w:p>
          <w:p w:rsidR="00CC7B59" w:rsidRPr="007B56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Учить использовать в речи глагол «До свидания, пока». На просьбу воспитателя </w:t>
            </w:r>
            <w:r>
              <w:rPr>
                <w:iCs/>
                <w:sz w:val="24"/>
                <w:szCs w:val="24"/>
              </w:rPr>
              <w:lastRenderedPageBreak/>
              <w:t xml:space="preserve">«Давай попрощаемся» прощаться с ребятами, игрушками, воспитателями. 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9216A6">
              <w:rPr>
                <w:b/>
                <w:iCs/>
                <w:sz w:val="24"/>
                <w:szCs w:val="24"/>
              </w:rPr>
              <w:t>Наблюдение за игрой сверстников, их общением между собой.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Дать первоначальные навыки общения между сверстниками.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Упражнение «Уберём на место» 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после игр складывать игрушки в коробочку.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Артикуляционная разминка «Игры с улыбкой» 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Развитие подвижности и укрепление мышц губ и языка. Позы языка «Вытянуть губы дудочкой», «Построить заборчик»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«Соберем пирамидку»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мелкой моторики рук.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9216A6">
              <w:rPr>
                <w:b/>
                <w:iCs/>
                <w:sz w:val="24"/>
                <w:szCs w:val="24"/>
              </w:rPr>
              <w:t xml:space="preserve">Утреннее приветствие «Встреча с музыкой» 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Приучать слушать простые песенки, учить выполнять простые жесты по подражанию.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Дид. Игра с мишкой. 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«У мишки есть голова, уши, глаза, нос, рот, руки, ноги» Идет проектирование на ребенка: «А где твои голова, глаза, нос…?» 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Дыхательное упражнение «Дуем на вертушку»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Выработка длительного речевого выдоха.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на обогащение словаря.</w:t>
            </w:r>
          </w:p>
          <w:p w:rsidR="00CC7B59" w:rsidRPr="009216A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«Назови, что нарисовано на карточке»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«Едем в гости к Егору (Ане и т.д.)»</w:t>
            </w:r>
          </w:p>
          <w:p w:rsidR="00CC7B59" w:rsidRPr="00AE27BC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Формировать представление о своем «Я», узнавать на фото себя и своих сверстников, называя их по имени «Найди, покажи фото ребенка, назови по имени»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Упражнение по физо «Поймай мяч» </w:t>
            </w:r>
          </w:p>
          <w:p w:rsidR="00CC7B59" w:rsidRPr="00AE27BC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бросать мяч воспитателю и ловить его в ладошки.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на развитие мелкой мускулатуры рук, тактильных ощущений, внимания «Спаси зайчиков»</w:t>
            </w:r>
          </w:p>
          <w:p w:rsidR="00CC7B59" w:rsidRPr="00AE27BC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 листе бумаги пять зайцев разного цвета. Гуляют, пришёл волк, надо спрятать зайца одним пальцем. Потом постепенно выпустить.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AE27BC">
              <w:rPr>
                <w:b/>
                <w:iCs/>
                <w:sz w:val="24"/>
                <w:szCs w:val="24"/>
              </w:rPr>
              <w:t>Упражнение по сенсорному развитию «Дай мне шарик, дай мне кубик»</w:t>
            </w:r>
          </w:p>
          <w:p w:rsidR="00CC7B59" w:rsidRPr="00AE27BC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различать предметы по форме: шарик, кубик.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«Светины шары» с использованием магнитной доски.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Развивать зрительное внимание, цветовое восприятие, мелкую моторику рук. Материал: лист с изображением шаров, магнитики-кружки.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Задание: закрой все шары, назови цвета.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301EFA">
              <w:rPr>
                <w:b/>
                <w:iCs/>
                <w:sz w:val="24"/>
                <w:szCs w:val="24"/>
              </w:rPr>
              <w:t>Артикуляционное упражнение для мышц языка «Качели»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Движение языком вверх, вниз, «Лошадка» -щелканье язычком. «Блинчики» -расслабленный язычок лежит на нижней губе.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Закрепление стихотворения «Наша Таня громко плачет» А.Барто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 w:rsidRPr="00301EFA">
              <w:rPr>
                <w:iCs/>
                <w:sz w:val="24"/>
                <w:szCs w:val="24"/>
              </w:rPr>
              <w:t>Побуждать проговаривать последние слова в строчке, знакомство с художественной литературой.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физо «Пройди по дорожке, не замочив ножки»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Ходьба по прямой дорожке, координация движений.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«Дуем в баночку с водой через трубочку»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Воспитание речевого дыхания.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301EFA">
              <w:rPr>
                <w:b/>
                <w:iCs/>
                <w:sz w:val="24"/>
                <w:szCs w:val="24"/>
              </w:rPr>
              <w:t>Упражнение по физо «Покажи, как ходит петушок»</w:t>
            </w:r>
          </w:p>
          <w:p w:rsidR="00CC7B59" w:rsidRPr="00301E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ходьбе с высоким подниманием колена.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«Ловкие пальчики»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манипулировать мелкими предметами, развитие тактильного восприятия, мелкой моторики рук.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Оборудование: мозаика.</w:t>
            </w:r>
          </w:p>
          <w:p w:rsidR="00CC7B59" w:rsidRPr="006837EE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Правило: Научить вставлять мозаику в отверстие основы.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Музыкальное упражнение «Кто песенку поет?»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Материал: дудочка, барабан, погремушка.</w:t>
            </w:r>
          </w:p>
          <w:p w:rsidR="00CC7B59" w:rsidRPr="006837EE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Развитие слухового восприятия. Учить </w:t>
            </w:r>
            <w:r>
              <w:rPr>
                <w:iCs/>
                <w:sz w:val="24"/>
                <w:szCs w:val="24"/>
              </w:rPr>
              <w:lastRenderedPageBreak/>
              <w:t>прислушиваться к звукам.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Упражнение «Покажем кукле Кате, как надо одеваться» </w:t>
            </w:r>
          </w:p>
          <w:p w:rsidR="00CC7B59" w:rsidRPr="006837EE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застегивать молнию на куртке, развивать мелкую моторику рук.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физо «Попрыгай, как зайка», «Покажи, как ходит медведь»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</w:p>
          <w:p w:rsidR="00CC7B59" w:rsidRPr="006837EE" w:rsidRDefault="00CC7B59" w:rsidP="00CC7B59">
            <w:pPr>
              <w:rPr>
                <w:b/>
                <w:iCs/>
                <w:sz w:val="24"/>
                <w:szCs w:val="24"/>
              </w:rPr>
            </w:pP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«Водичка, водичка, умой Свете личико»</w:t>
            </w:r>
          </w:p>
          <w:p w:rsidR="00CC7B59" w:rsidRPr="0076233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Формирование культурно-гигиенических навыков во время умывания. Учим намыливать руки, смывать пену водой, отжимать (замочек)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«В гостях у сказки»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памяти, внимания, фразовой речи, ознакомление с худ.литературой.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Оборудование: мнемотаблица к сказке «Курочка Ряба»</w:t>
            </w:r>
          </w:p>
          <w:p w:rsidR="00CC7B59" w:rsidRPr="0076233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Помочь ребёнку запомнить сказку и показывать на таблице. 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«Геометрическая мозаика»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Развитие зрительного и цветового восприятия формы, моделирования, пространственного восприятия.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Материал: геомет.фигуры из цветной бумаги, клей.</w:t>
            </w:r>
          </w:p>
          <w:p w:rsidR="00CC7B59" w:rsidRPr="0076233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Ход: ребенок из фигур складывает предмет (дом, флажок и т.д.)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  <w:r>
              <w:rPr>
                <w:b/>
                <w:iCs/>
                <w:sz w:val="24"/>
                <w:szCs w:val="24"/>
              </w:rPr>
              <w:t>Участие в сюжетно-ролевой игре «Больница»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Помочь ребенку выполнять роль пациента 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(поздороваться, сесть на стул, выполнять просьбы врача)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</w:p>
          <w:p w:rsidR="00CC7B59" w:rsidRPr="00374F60" w:rsidRDefault="00CC7B59" w:rsidP="00CC7B59">
            <w:pPr>
              <w:rPr>
                <w:b/>
                <w:iCs/>
                <w:sz w:val="24"/>
                <w:szCs w:val="24"/>
              </w:rPr>
            </w:pP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«Дуем на листочки сказочного дерева»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Воспитание речевого дыхания.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Трудовое поручение «Помой игрушки вместе с Лизой»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Формирование совместного выполнения действий, трудовых навыков.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Рассматривание предметных картинок «Одежда»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«Назови, что это?»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Обогащение словаря, побуждать к повторению слов.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«Ловкие пальчики» (усложнение)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Материал: мозаика, фольга.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заворачивать в фольгу мелкие предметы.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«Поющие шарики»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Формирование правильного звукопроизношение (гласные звуки)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Оборудование: лабиринт-лесенка с разноцветными шариками.</w:t>
            </w:r>
          </w:p>
          <w:p w:rsidR="00CC7B59" w:rsidRPr="00374F60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Ход: красный шарик скатывается и поет: «А-а-а», синий «О-о-о», зеленый «И-и-и», желтый «У-у-у»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физо.</w:t>
            </w:r>
          </w:p>
          <w:p w:rsidR="00CC7B59" w:rsidRPr="00975B7E" w:rsidRDefault="00CC7B59" w:rsidP="00CC7B59">
            <w:pPr>
              <w:rPr>
                <w:iCs/>
                <w:sz w:val="24"/>
                <w:szCs w:val="24"/>
              </w:rPr>
            </w:pPr>
            <w:r w:rsidRPr="00975B7E">
              <w:rPr>
                <w:iCs/>
                <w:sz w:val="24"/>
                <w:szCs w:val="24"/>
              </w:rPr>
              <w:t>Учить делать повороты вправо-влево.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Упражнение-просьба: «Дай игрушку Диме», «Помоги, пожалуйста, одеть шапочку Ане»</w:t>
            </w:r>
          </w:p>
          <w:p w:rsidR="00CC7B59" w:rsidRPr="00975B7E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Учить входить в контакт с детьми с помощью взрослого.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Самомассаж кистей и рук «Погреем наши ручки»</w:t>
            </w:r>
          </w:p>
          <w:p w:rsidR="00CC7B59" w:rsidRPr="00975B7E" w:rsidRDefault="00CC7B59" w:rsidP="00CC7B59">
            <w:pPr>
              <w:rPr>
                <w:iCs/>
                <w:sz w:val="24"/>
                <w:szCs w:val="24"/>
              </w:rPr>
            </w:pP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на социальное развитие «покажи, где у нас спальня, игровая, туалет.</w:t>
            </w:r>
          </w:p>
          <w:p w:rsidR="00CC7B59" w:rsidRPr="00975B7E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Знакомство с пространственной средой группы.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265FFA">
              <w:rPr>
                <w:b/>
                <w:iCs/>
                <w:sz w:val="24"/>
                <w:szCs w:val="24"/>
              </w:rPr>
              <w:t>Складывание пазлов (3-4штуки).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мелкой моторики рук, мышления.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Артикуляционная гимнастика «Веселая семейка» с зеркалом.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Формировать правильные уклады языка и </w:t>
            </w:r>
            <w:r>
              <w:rPr>
                <w:iCs/>
                <w:sz w:val="24"/>
                <w:szCs w:val="24"/>
              </w:rPr>
              <w:lastRenderedPageBreak/>
              <w:t xml:space="preserve">губ. 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«Улыбка» (растянем губки).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«Хоботок» (соберем в трубочку).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«Окошка» (откроем ротик).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265FFA">
              <w:rPr>
                <w:b/>
                <w:iCs/>
                <w:sz w:val="24"/>
                <w:szCs w:val="24"/>
              </w:rPr>
              <w:lastRenderedPageBreak/>
              <w:t>Упражнение «Шнуровка».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 w:rsidRPr="00265FFA">
              <w:rPr>
                <w:iCs/>
                <w:sz w:val="24"/>
                <w:szCs w:val="24"/>
              </w:rPr>
              <w:t>Развитие мелкой мускулатуры рук.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«Попоем вместе песенку».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 w:rsidRPr="00265FFA">
              <w:rPr>
                <w:iCs/>
                <w:sz w:val="24"/>
                <w:szCs w:val="24"/>
              </w:rPr>
              <w:t>Стимулировать произношение</w:t>
            </w:r>
            <w:r>
              <w:rPr>
                <w:iCs/>
                <w:sz w:val="24"/>
                <w:szCs w:val="24"/>
              </w:rPr>
              <w:t xml:space="preserve"> гласных и согласных звуков и их сочетание «Звукоподражание».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265FFA">
              <w:rPr>
                <w:b/>
                <w:iCs/>
                <w:sz w:val="24"/>
                <w:szCs w:val="24"/>
              </w:rPr>
              <w:t>Упражнение «Беги к домику», «Беги к песочнице».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 w:rsidRPr="00265FFA">
              <w:rPr>
                <w:iCs/>
                <w:sz w:val="24"/>
                <w:szCs w:val="24"/>
              </w:rPr>
              <w:t xml:space="preserve">Развивать </w:t>
            </w:r>
            <w:r>
              <w:rPr>
                <w:iCs/>
                <w:sz w:val="24"/>
                <w:szCs w:val="24"/>
              </w:rPr>
              <w:t xml:space="preserve">ориентировку в пространстве. 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математике «Покажи длинную дорожку, проведи ежика по короткой дорожке».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 w:rsidRPr="00265FFA">
              <w:rPr>
                <w:iCs/>
                <w:sz w:val="24"/>
                <w:szCs w:val="24"/>
              </w:rPr>
              <w:t>Закрепление понятия «Длинный-короткий</w:t>
            </w:r>
            <w:r>
              <w:rPr>
                <w:iCs/>
                <w:sz w:val="24"/>
                <w:szCs w:val="24"/>
              </w:rPr>
              <w:t>».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265FFA">
              <w:rPr>
                <w:b/>
                <w:iCs/>
                <w:sz w:val="24"/>
                <w:szCs w:val="24"/>
              </w:rPr>
              <w:t>Игра «Ловкие пальчики».</w:t>
            </w:r>
          </w:p>
          <w:p w:rsidR="00CC7B59" w:rsidRPr="00265FFA" w:rsidRDefault="00CC7B59" w:rsidP="00CC7B59">
            <w:pPr>
              <w:rPr>
                <w:iCs/>
                <w:sz w:val="24"/>
                <w:szCs w:val="24"/>
              </w:rPr>
            </w:pPr>
            <w:r w:rsidRPr="00265FFA">
              <w:rPr>
                <w:iCs/>
                <w:sz w:val="24"/>
                <w:szCs w:val="24"/>
              </w:rPr>
              <w:t>У</w:t>
            </w:r>
            <w:r>
              <w:rPr>
                <w:iCs/>
                <w:sz w:val="24"/>
                <w:szCs w:val="24"/>
              </w:rPr>
              <w:t>чить манипулировать мелкими предметами.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Речевое упражнение «Расскажи, как зовут маму, папу, сестру, тебя. Покажи на фотографиях в альбоме.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 w:rsidRPr="000B37C3">
              <w:rPr>
                <w:b/>
                <w:iCs/>
                <w:sz w:val="24"/>
                <w:szCs w:val="24"/>
              </w:rPr>
              <w:t>Музыкально дид. игра «Птичка и птенчики».</w:t>
            </w:r>
          </w:p>
          <w:p w:rsidR="00CC7B59" w:rsidRPr="000B37C3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Побуждать к простейшему подражанию животных под музыку. Развивать двигательную активность.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«Привет, ладошки».</w:t>
            </w:r>
          </w:p>
          <w:p w:rsidR="00CC7B59" w:rsidRPr="000B37C3" w:rsidRDefault="00CC7B59" w:rsidP="00CC7B59">
            <w:pPr>
              <w:rPr>
                <w:iCs/>
                <w:sz w:val="24"/>
                <w:szCs w:val="24"/>
              </w:rPr>
            </w:pPr>
            <w:r w:rsidRPr="000B37C3">
              <w:rPr>
                <w:iCs/>
                <w:sz w:val="24"/>
                <w:szCs w:val="24"/>
              </w:rPr>
              <w:t>Наладить телесный контакт с ребенком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 w:rsidRPr="000B37C3">
              <w:rPr>
                <w:b/>
                <w:iCs/>
                <w:sz w:val="24"/>
                <w:szCs w:val="24"/>
              </w:rPr>
              <w:t>Упражнение «Порви и скомкай бумагу».</w:t>
            </w:r>
          </w:p>
          <w:p w:rsidR="00CC7B59" w:rsidRPr="000B37C3" w:rsidRDefault="00CC7B59" w:rsidP="00CC7B59">
            <w:pPr>
              <w:rPr>
                <w:iCs/>
                <w:sz w:val="24"/>
                <w:szCs w:val="24"/>
              </w:rPr>
            </w:pPr>
            <w:r w:rsidRPr="000B37C3">
              <w:rPr>
                <w:iCs/>
                <w:sz w:val="24"/>
                <w:szCs w:val="24"/>
              </w:rPr>
              <w:t xml:space="preserve">Развитие </w:t>
            </w:r>
            <w:r>
              <w:rPr>
                <w:iCs/>
                <w:sz w:val="24"/>
                <w:szCs w:val="24"/>
              </w:rPr>
              <w:t>мелкой моторики рук.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«Покажи, где у Светы ножки, ручки, носик и т.д.».</w:t>
            </w:r>
          </w:p>
          <w:p w:rsidR="00CC7B59" w:rsidRPr="000B37C3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Формирование элементарной ориентировки в схеме тела человека.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Прыжки со скамейки (с помощью педагога).</w:t>
            </w:r>
          </w:p>
          <w:p w:rsidR="00CC7B59" w:rsidRPr="000B37C3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навыков общей моторики.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Упражнения «Веселые-грустные матрешки».</w:t>
            </w:r>
          </w:p>
          <w:p w:rsidR="00CC7B59" w:rsidRPr="000B37C3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мимической мускулатуры. Называть слова «Грустные, веселые».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Игра «покатаем шарики». </w:t>
            </w:r>
          </w:p>
          <w:p w:rsidR="00CC7B59" w:rsidRPr="000B37C3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тактильного восприятия.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«Закроем глазки, ушки, носик».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Закрепить представление о схеме лица человека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«Веселые матрешки».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Учить различать 2 цвета</w:t>
            </w:r>
            <w:r>
              <w:rPr>
                <w:iCs/>
                <w:sz w:val="24"/>
                <w:szCs w:val="24"/>
              </w:rPr>
              <w:t>: желтый-синий (по аналогии)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«Песенка мишки, киски, уточки».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Активизировать и расширять восприятие речевых звуков, учит их повторять и запоминать.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на развитие мелкой моторики рук.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Свободное постукивание по столу пальцами обоих рук, правой и левой руки поочередно-имитация игры на пианино.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«Надуваем шарики», «Дуем на снежинки».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Воспитание рече</w:t>
            </w:r>
            <w:r>
              <w:rPr>
                <w:iCs/>
                <w:sz w:val="24"/>
                <w:szCs w:val="24"/>
              </w:rPr>
              <w:t>во</w:t>
            </w:r>
            <w:r w:rsidRPr="00A5175B">
              <w:rPr>
                <w:iCs/>
                <w:sz w:val="24"/>
                <w:szCs w:val="24"/>
              </w:rPr>
              <w:t>го дыхания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«Нанизывание крупных бус на веревочку».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>Развитие мелкой моторики рук, закрепление цвета</w:t>
            </w:r>
            <w:r>
              <w:rPr>
                <w:iCs/>
                <w:sz w:val="24"/>
                <w:szCs w:val="24"/>
              </w:rPr>
              <w:t>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Дид. игра по познавательному развитию «Назови, кто живет в лесу».</w:t>
            </w:r>
          </w:p>
          <w:p w:rsidR="00CC7B59" w:rsidRPr="00A5175B" w:rsidRDefault="00CC7B59" w:rsidP="00CC7B59">
            <w:pPr>
              <w:rPr>
                <w:iCs/>
                <w:sz w:val="24"/>
                <w:szCs w:val="24"/>
              </w:rPr>
            </w:pPr>
            <w:r w:rsidRPr="00A5175B">
              <w:rPr>
                <w:iCs/>
                <w:sz w:val="24"/>
                <w:szCs w:val="24"/>
              </w:rPr>
              <w:t xml:space="preserve">Закрепить </w:t>
            </w:r>
            <w:r>
              <w:rPr>
                <w:iCs/>
                <w:sz w:val="24"/>
                <w:szCs w:val="24"/>
              </w:rPr>
              <w:t>названия диких животных</w:t>
            </w:r>
            <w:r w:rsidRPr="00A5175B">
              <w:rPr>
                <w:iCs/>
                <w:sz w:val="24"/>
                <w:szCs w:val="24"/>
              </w:rPr>
              <w:t>: медведь, лиса, заяц, волк.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«Орех».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Грецкий орех положить между ладонями и делать круговые движения, постепенно увеличивая темп.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Артикуляционная гимнастика «Язычок выглянул-спрятался»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Учить ребенка по подражанию выполнять элементарные артикуляционные упражнения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«Посмеемся и нахмурим бровки».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Учить использовать два и более жеста и мимики для обозначения объектов.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«Мяч».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 xml:space="preserve">Учить разминать пластилин в руке и </w:t>
            </w:r>
            <w:r w:rsidRPr="00F43464">
              <w:rPr>
                <w:iCs/>
                <w:sz w:val="24"/>
                <w:szCs w:val="24"/>
              </w:rPr>
              <w:lastRenderedPageBreak/>
              <w:t>делать мячики(шар).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Упражнение «Беги со мной» (легкий бег, держа ребенка за обе руки).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lastRenderedPageBreak/>
              <w:t>Развитие навыков общей моторики</w:t>
            </w:r>
            <w:r>
              <w:rPr>
                <w:iCs/>
                <w:sz w:val="24"/>
                <w:szCs w:val="24"/>
              </w:rPr>
              <w:t>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«Зайка серый умывается, видно в гости собирается».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Развитие познавательной активности, взаимодействие ребенка со взрослым.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Дид. игра по сенсорике «Вставь правильно».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Учить подбирать предметы разной величины</w:t>
            </w:r>
            <w:r>
              <w:rPr>
                <w:iCs/>
                <w:sz w:val="24"/>
                <w:szCs w:val="24"/>
              </w:rPr>
              <w:t>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сенсорному развитию «Дай такой-же».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Различение объемных предметов по форме: кубик, шарик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«Надуем шарик».</w:t>
            </w:r>
          </w:p>
          <w:p w:rsidR="00CC7B59" w:rsidRPr="00F43464" w:rsidRDefault="00CC7B59" w:rsidP="00CC7B59">
            <w:pPr>
              <w:rPr>
                <w:iCs/>
                <w:sz w:val="24"/>
                <w:szCs w:val="24"/>
              </w:rPr>
            </w:pPr>
            <w:r w:rsidRPr="00F43464">
              <w:rPr>
                <w:iCs/>
                <w:sz w:val="24"/>
                <w:szCs w:val="24"/>
              </w:rPr>
              <w:t>Воспитание речевого дыхания.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«Светочка, привет, привет!»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Попевка «Дай ладошечку, моя крошечка».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Вызвать положительные эмоции, чувства доверия к педагогу.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математике «Большой маленький дом».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Закрепление понятий «Большой-маленький».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«Грустно-весело»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Учить слушать веселую, грустную музыку.</w:t>
            </w:r>
            <w:r>
              <w:rPr>
                <w:iCs/>
                <w:sz w:val="24"/>
                <w:szCs w:val="24"/>
              </w:rPr>
              <w:t xml:space="preserve"> («Дождик» муз. Раувергера, «Веселые матрешки» муз. Т.Потапенко).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Инд. работа по рисованию Нарисуем травку».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Учить держать кисточку, пользоваться краской.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«Где у Светы ручки, ножки, животик, спинка».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Формирование элементарной ориентировки в схеме тела.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«Мишка кричит тихо, громко».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Учить ребенка на слух определять громкие, тихие звуки, повторять их.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по сенсорному развитию «Веселые матрешки».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Учить различать два цвета: желтый, красный</w:t>
            </w:r>
            <w:r>
              <w:rPr>
                <w:iCs/>
                <w:sz w:val="24"/>
                <w:szCs w:val="24"/>
              </w:rPr>
              <w:t xml:space="preserve"> (</w:t>
            </w:r>
            <w:r w:rsidRPr="00D47CCF">
              <w:rPr>
                <w:iCs/>
                <w:sz w:val="24"/>
                <w:szCs w:val="24"/>
              </w:rPr>
              <w:t>по аналогии).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«Кто в доме живет у хозяюшки» (корова, собака, петух, кошка).</w:t>
            </w:r>
          </w:p>
          <w:p w:rsidR="00CC7B59" w:rsidRPr="00D47CCF" w:rsidRDefault="00CC7B59" w:rsidP="00CC7B59">
            <w:pPr>
              <w:rPr>
                <w:iCs/>
                <w:sz w:val="24"/>
                <w:szCs w:val="24"/>
              </w:rPr>
            </w:pPr>
            <w:r w:rsidRPr="00D47CCF">
              <w:rPr>
                <w:iCs/>
                <w:sz w:val="24"/>
                <w:szCs w:val="24"/>
              </w:rPr>
              <w:t>Обогащение словаря, познавательное развитие.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Артикуляционная гимнастика для губ «Трубочка» - </w:t>
            </w:r>
            <w:r w:rsidRPr="0045412F">
              <w:rPr>
                <w:iCs/>
                <w:sz w:val="24"/>
                <w:szCs w:val="24"/>
              </w:rPr>
              <w:t>хоботок у слона.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«Улыбка</w:t>
            </w:r>
            <w:r w:rsidRPr="0045412F">
              <w:rPr>
                <w:iCs/>
                <w:sz w:val="24"/>
                <w:szCs w:val="24"/>
              </w:rPr>
              <w:t>»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45412F">
              <w:rPr>
                <w:iCs/>
                <w:sz w:val="24"/>
                <w:szCs w:val="24"/>
              </w:rPr>
              <w:t>- вытягивание разомкнутых губ.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Дид. игра «Красивый букет».</w:t>
            </w:r>
          </w:p>
          <w:p w:rsidR="00CC7B59" w:rsidRPr="0045412F" w:rsidRDefault="00CC7B59" w:rsidP="00CC7B59">
            <w:pPr>
              <w:rPr>
                <w:iCs/>
                <w:sz w:val="24"/>
                <w:szCs w:val="24"/>
              </w:rPr>
            </w:pPr>
            <w:r w:rsidRPr="0045412F">
              <w:rPr>
                <w:iCs/>
                <w:sz w:val="24"/>
                <w:szCs w:val="24"/>
              </w:rPr>
              <w:t>Закрепление красного, желтого, синего, зеленого цвета.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«Покатаем шарик».</w:t>
            </w:r>
          </w:p>
          <w:p w:rsidR="00CC7B59" w:rsidRPr="0045412F" w:rsidRDefault="00CC7B59" w:rsidP="00CC7B59">
            <w:pPr>
              <w:rPr>
                <w:iCs/>
                <w:sz w:val="24"/>
                <w:szCs w:val="24"/>
              </w:rPr>
            </w:pPr>
            <w:r w:rsidRPr="0045412F">
              <w:rPr>
                <w:iCs/>
                <w:sz w:val="24"/>
                <w:szCs w:val="24"/>
              </w:rPr>
              <w:t>Развитие тактильного восприятия.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Рассматривание иллюстраций к детским книгам «Колобок», «Теремок».</w:t>
            </w:r>
          </w:p>
          <w:p w:rsidR="00CC7B59" w:rsidRPr="0045412F" w:rsidRDefault="00CC7B59" w:rsidP="00CC7B59">
            <w:pPr>
              <w:rPr>
                <w:iCs/>
                <w:sz w:val="24"/>
                <w:szCs w:val="24"/>
              </w:rPr>
            </w:pPr>
            <w:r w:rsidRPr="0045412F">
              <w:rPr>
                <w:iCs/>
                <w:sz w:val="24"/>
                <w:szCs w:val="24"/>
              </w:rPr>
              <w:t>Формировать интерес к художественной литературе, обогащение словаря.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«С добрым утром, наша девочка» «Угадай какой инструмент встречает тебя».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Индивидуальная работа по аппликации «Украсим полянку травкой».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мелкой моторики рук, учить отрывать куски тонкой бумаги.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 w:rsidRPr="004925D6">
              <w:rPr>
                <w:b/>
                <w:iCs/>
                <w:sz w:val="24"/>
                <w:szCs w:val="24"/>
              </w:rPr>
              <w:t xml:space="preserve">Артикуляционные упражнения для мышц языка: </w:t>
            </w:r>
            <w:r>
              <w:rPr>
                <w:b/>
                <w:iCs/>
                <w:sz w:val="24"/>
                <w:szCs w:val="24"/>
              </w:rPr>
              <w:t xml:space="preserve">«Болтушка» - </w:t>
            </w:r>
            <w:r w:rsidRPr="004925D6">
              <w:rPr>
                <w:iCs/>
                <w:sz w:val="24"/>
                <w:szCs w:val="24"/>
              </w:rPr>
              <w:t>движение языка вперёд-назад.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 w:rsidRPr="004925D6">
              <w:rPr>
                <w:b/>
                <w:iCs/>
                <w:sz w:val="24"/>
                <w:szCs w:val="24"/>
              </w:rPr>
              <w:t>«Часики»</w:t>
            </w:r>
            <w:r>
              <w:rPr>
                <w:b/>
                <w:iCs/>
                <w:sz w:val="24"/>
                <w:szCs w:val="24"/>
              </w:rPr>
              <w:t xml:space="preserve"> -</w:t>
            </w:r>
            <w:r>
              <w:rPr>
                <w:iCs/>
                <w:sz w:val="24"/>
                <w:szCs w:val="24"/>
              </w:rPr>
              <w:t xml:space="preserve"> движение языка вправо-влево.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Индивидуальная работа по рисованию «Дождик».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держать карандаш правильно тремя пальцами, регулировать нажим карандаша.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Дидактическая игра по обогащению словаря «Посуда».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«Назови, какая посуда изображена на картинках. Дай чашку, ложку…»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Дидактич. игра «Геометрическая мозаика»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зрительного и цветового восприятия.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«Домашние животные».</w:t>
            </w:r>
          </w:p>
          <w:p w:rsidR="00CC7B59" w:rsidRPr="004925D6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Закрепить названия животных, кто как говорит.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«Дуем на листочки сказочного дерева».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речевого дыхания.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для развития челюстей.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«Бегемотики» - </w:t>
            </w:r>
            <w:r>
              <w:rPr>
                <w:iCs/>
                <w:sz w:val="24"/>
                <w:szCs w:val="24"/>
              </w:rPr>
              <w:t>широко открываем и закрываем рот.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Широко раскроем ротик,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Как голодный бегемотик,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Закрывать его нельзя,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До пяти считаю я,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 потом закроем ротик,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Отдыхает бегемотик.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Упражнение «Научим куклу Катю держать ложку».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Обучение навыкам самообслуживания во </w:t>
            </w:r>
            <w:r>
              <w:rPr>
                <w:iCs/>
                <w:sz w:val="24"/>
                <w:szCs w:val="24"/>
              </w:rPr>
              <w:lastRenderedPageBreak/>
              <w:t>время еды: учить держать правильно ложку, пользоваться салфеткой.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«Спаси зайчиков».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мелкой моторики рук, тактильных ощущений, внимания.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Упражнение «Кто песенку поёт?» </w:t>
            </w:r>
            <w:r w:rsidRPr="00662899">
              <w:rPr>
                <w:iCs/>
                <w:sz w:val="24"/>
                <w:szCs w:val="24"/>
              </w:rPr>
              <w:t>(дудочка, барабан, погремушка.)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слухового восприятия, учить прислушиваться к звукам.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Артикуляционное упражнение для развития мышц языка «Вкусное варенье» - </w:t>
            </w:r>
            <w:r>
              <w:rPr>
                <w:iCs/>
                <w:sz w:val="24"/>
                <w:szCs w:val="24"/>
              </w:rPr>
              <w:t xml:space="preserve">круговые движения языком, </w:t>
            </w:r>
            <w:r w:rsidRPr="00662899">
              <w:rPr>
                <w:b/>
                <w:iCs/>
                <w:sz w:val="24"/>
                <w:szCs w:val="24"/>
              </w:rPr>
              <w:t>«Грибок»</w:t>
            </w:r>
            <w:r>
              <w:rPr>
                <w:iCs/>
                <w:sz w:val="24"/>
                <w:szCs w:val="24"/>
              </w:rPr>
              <w:t xml:space="preserve"> - присосать язык к верхнему нёбу.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Дидактическая игра «Вставь правильно».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подбирать предметы разной величины.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«Красивые баночки».</w:t>
            </w:r>
          </w:p>
          <w:p w:rsidR="00CC7B59" w:rsidRPr="00662899" w:rsidRDefault="00CC7B59" w:rsidP="00CC7B59">
            <w:pPr>
              <w:rPr>
                <w:iCs/>
                <w:sz w:val="24"/>
                <w:szCs w:val="24"/>
              </w:rPr>
            </w:pPr>
            <w:r w:rsidRPr="00662899">
              <w:rPr>
                <w:iCs/>
                <w:sz w:val="24"/>
                <w:szCs w:val="24"/>
              </w:rPr>
              <w:t>Развитие мелкой моторики рук и целенаправленного действия с предметами.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«Научим куклу Катю убирать игрушки после игр».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Игра на развитие социализации, обогащение словаря «Профессии».</w:t>
            </w:r>
          </w:p>
          <w:p w:rsidR="00CC7B59" w:rsidRPr="004B5E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Назови, что делает доктор (лечит), повар (варит),учитель(учит детей) и т.д.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Дидактическая игра «Мозаика».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Совершенствование захвата «щепотью».</w:t>
            </w:r>
          </w:p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«Оденем крышки».</w:t>
            </w:r>
          </w:p>
          <w:p w:rsidR="00CC7B59" w:rsidRPr="004B5E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мелкой моторики рук. Учить внимательно наблюдать за действием взрослого и повторять за ним.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Упражнение «Музыканты» </w:t>
            </w:r>
          </w:p>
          <w:p w:rsidR="00CC7B59" w:rsidRPr="004B5E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извлекать звук из музыкальных инструментов: колокольчик, дудочка, барабан.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Дидактическая игра «Покормим куклу Машу, оденем на прогулку».</w:t>
            </w:r>
          </w:p>
          <w:p w:rsidR="00CC7B59" w:rsidRPr="004B5E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Увеличение объёма понимаемой речи, слов, обогащающих окружающие предметы.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«Разложи правильно».</w:t>
            </w:r>
          </w:p>
          <w:p w:rsidR="00CC7B59" w:rsidRPr="004B5EE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различать предметы по величине.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«Давай поздороваемся с работниками нашего сада».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Формировать общение ребёнка со взрослыми, их сотрудничество.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«Мой весёлый звонкий мяч»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Стимулировать двигательную активность ребёнка.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«Песенка мишки, киски, уточки».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Активизировать восприятие речевых звуков, учить их повторять и запоминать.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Дидактическая игра «Вставим форму».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Формировать умение брать предметы разной формы, двигать ими, складывать, снимать.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«Кто это?», «Найди себя на фотографии».</w:t>
            </w:r>
          </w:p>
          <w:p w:rsidR="00CC7B59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Формировать представление о своём «Я».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узнавать сверстников, называя их по имени.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«Где лает собака?», «Куда укатился мячик?»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зрительного и слухового внимания.</w:t>
            </w:r>
          </w:p>
        </w:tc>
      </w:tr>
      <w:tr w:rsidR="00CC7B59" w:rsidTr="00CC7B59">
        <w:tc>
          <w:tcPr>
            <w:tcW w:w="1007" w:type="dxa"/>
          </w:tcPr>
          <w:p w:rsidR="00CC7B59" w:rsidRDefault="00CC7B59" w:rsidP="00CC7B59">
            <w:pPr>
              <w:rPr>
                <w:iCs/>
                <w:sz w:val="32"/>
                <w:szCs w:val="32"/>
              </w:rPr>
            </w:pPr>
          </w:p>
        </w:tc>
        <w:tc>
          <w:tcPr>
            <w:tcW w:w="4598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Театрализованная игра «Теремок» с привлечением других детей.</w:t>
            </w:r>
          </w:p>
          <w:p w:rsidR="00CC7B59" w:rsidRPr="002412B1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Учить ребёнка выполнять несложную роль героя сказки. «Покажи, как летела муха», «Как пищал комар?» и т.д.</w:t>
            </w:r>
          </w:p>
        </w:tc>
        <w:tc>
          <w:tcPr>
            <w:tcW w:w="4851" w:type="dxa"/>
          </w:tcPr>
          <w:p w:rsidR="00CC7B59" w:rsidRDefault="00CC7B59" w:rsidP="00CC7B59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Упражнение «Научим одеваться куклу Катю после сна».</w:t>
            </w:r>
          </w:p>
          <w:p w:rsidR="00CC7B59" w:rsidRPr="00210B02" w:rsidRDefault="00CC7B59" w:rsidP="00CC7B5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Развитие навыков самообслуживания во время одевания после сна.</w:t>
            </w:r>
          </w:p>
        </w:tc>
      </w:tr>
    </w:tbl>
    <w:p w:rsidR="00F062FA" w:rsidRPr="00E82002" w:rsidRDefault="00F062FA" w:rsidP="00F709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62FA" w:rsidRPr="002C444C" w:rsidRDefault="00F062FA" w:rsidP="00F70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229" w:rsidRDefault="00C96229" w:rsidP="00C96229">
      <w:pPr>
        <w:rPr>
          <w:rFonts w:ascii="Times New Roman" w:hAnsi="Times New Roman" w:cs="Times New Roman"/>
          <w:sz w:val="40"/>
          <w:szCs w:val="40"/>
        </w:rPr>
      </w:pPr>
      <w:r w:rsidRPr="004510C5">
        <w:rPr>
          <w:rFonts w:ascii="Times New Roman" w:hAnsi="Times New Roman" w:cs="Times New Roman"/>
          <w:sz w:val="40"/>
          <w:szCs w:val="40"/>
        </w:rPr>
        <w:t>Краткая презентация</w:t>
      </w:r>
    </w:p>
    <w:p w:rsidR="00C96229" w:rsidRDefault="00C96229" w:rsidP="00C96229">
      <w:pPr>
        <w:pStyle w:val="a9"/>
        <w:ind w:left="0" w:hanging="578"/>
        <w:rPr>
          <w:rFonts w:ascii="Times New Roman" w:hAnsi="Times New Roman" w:cs="Times New Roman"/>
          <w:sz w:val="28"/>
          <w:szCs w:val="28"/>
        </w:rPr>
      </w:pPr>
      <w:r w:rsidRPr="004510C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510C5">
        <w:rPr>
          <w:rFonts w:ascii="Times New Roman" w:hAnsi="Times New Roman" w:cs="Times New Roman"/>
          <w:sz w:val="28"/>
          <w:szCs w:val="28"/>
        </w:rPr>
        <w:t>АООП для детей дошкольного возраста с синдромом Дауна разработана на основе образовательной программы дошкольного образования МДОУ Байковского д/с</w:t>
      </w:r>
      <w:r>
        <w:rPr>
          <w:rFonts w:ascii="Times New Roman" w:hAnsi="Times New Roman" w:cs="Times New Roman"/>
          <w:sz w:val="28"/>
          <w:szCs w:val="28"/>
        </w:rPr>
        <w:t xml:space="preserve"> и программы дошкольного образования  компенсирующего вида для детей с нарушением интеллекта.</w:t>
      </w: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  Особое внимание уделяется социализации , приобщению к здоровому образу жизни, развитию речи.</w:t>
      </w: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   Цель программы </w:t>
      </w:r>
      <w:r w:rsidRPr="002C444C">
        <w:rPr>
          <w:rFonts w:ascii="Times New Roman" w:hAnsi="Times New Roman" w:cs="Times New Roman"/>
          <w:sz w:val="28"/>
          <w:szCs w:val="28"/>
        </w:rPr>
        <w:t>обеспечение равенства возможностей для каждого ребенка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444C">
        <w:rPr>
          <w:rFonts w:ascii="Times New Roman" w:hAnsi="Times New Roman" w:cs="Times New Roman"/>
          <w:sz w:val="28"/>
          <w:szCs w:val="28"/>
        </w:rPr>
        <w:t>формирование общей культуры, развитие физических, интеллектуальных, нравственных, эстетических и личностных качеств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Основные задачи:</w:t>
      </w: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444C">
        <w:rPr>
          <w:rFonts w:ascii="Times New Roman" w:hAnsi="Times New Roman" w:cs="Times New Roman"/>
          <w:sz w:val="28"/>
          <w:szCs w:val="28"/>
        </w:rPr>
        <w:t>охраны и укрепления физического и психического здоровья 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444C">
        <w:rPr>
          <w:rFonts w:ascii="Times New Roman" w:hAnsi="Times New Roman" w:cs="Times New Roman"/>
          <w:sz w:val="28"/>
          <w:szCs w:val="28"/>
        </w:rPr>
        <w:t>формирования общей культуры личности 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444C">
        <w:rPr>
          <w:rFonts w:ascii="Times New Roman" w:hAnsi="Times New Roman" w:cs="Times New Roman"/>
          <w:sz w:val="28"/>
          <w:szCs w:val="28"/>
        </w:rPr>
        <w:t>формирования социокультурной среды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444C">
        <w:rPr>
          <w:rFonts w:ascii="Times New Roman" w:hAnsi="Times New Roman" w:cs="Times New Roman"/>
          <w:sz w:val="28"/>
          <w:szCs w:val="28"/>
        </w:rPr>
        <w:t>обеспечения психолого-педагогической диагностики детей в начале, середине, конце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6229" w:rsidRDefault="00C96229" w:rsidP="00C96229">
      <w:pPr>
        <w:pStyle w:val="a9"/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C96229" w:rsidRDefault="00C96229" w:rsidP="00C96229">
      <w:pPr>
        <w:pStyle w:val="a9"/>
        <w:ind w:left="0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</w:t>
      </w:r>
      <w:r w:rsidRPr="00FB5EAF">
        <w:rPr>
          <w:rFonts w:ascii="Times New Roman" w:hAnsi="Times New Roman" w:cs="Times New Roman"/>
          <w:sz w:val="28"/>
          <w:szCs w:val="28"/>
        </w:rPr>
        <w:t xml:space="preserve">Взаимодействие детского сада с семьей позволяет реализации </w:t>
      </w:r>
      <w:r>
        <w:rPr>
          <w:rFonts w:ascii="Times New Roman" w:hAnsi="Times New Roman" w:cs="Times New Roman"/>
          <w:sz w:val="28"/>
          <w:szCs w:val="28"/>
        </w:rPr>
        <w:t xml:space="preserve">АООП ДО </w:t>
      </w:r>
      <w:r w:rsidRPr="00FB5EAF">
        <w:rPr>
          <w:rFonts w:ascii="Times New Roman" w:hAnsi="Times New Roman" w:cs="Times New Roman"/>
          <w:sz w:val="28"/>
          <w:szCs w:val="28"/>
        </w:rPr>
        <w:t xml:space="preserve">. </w:t>
      </w:r>
      <w:r w:rsidRPr="00FB5EAF">
        <w:rPr>
          <w:rFonts w:ascii="Times New Roman" w:eastAsia="Times New Roman" w:hAnsi="Times New Roman" w:cs="Times New Roman"/>
          <w:sz w:val="28"/>
          <w:szCs w:val="28"/>
        </w:rPr>
        <w:t>Детский сад обеспечивает психолого-педагогическую поддержку семьи и повышение компетентности родителей в вопросах развития и образования, охраны и укрепления здоровья детей.</w:t>
      </w:r>
    </w:p>
    <w:p w:rsidR="00C96229" w:rsidRPr="00FB5EAF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92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5E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взаимодействия с родителями:</w:t>
      </w:r>
    </w:p>
    <w:p w:rsidR="00C96229" w:rsidRPr="00FB5EAF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EA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наглядный материал;</w:t>
      </w:r>
    </w:p>
    <w:p w:rsidR="00C96229" w:rsidRPr="0091772C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анкетирование;</w:t>
      </w:r>
    </w:p>
    <w:p w:rsidR="00C96229" w:rsidRPr="0091772C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родительские собрания;</w:t>
      </w:r>
    </w:p>
    <w:p w:rsidR="00C96229" w:rsidRPr="0091772C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консультации;</w:t>
      </w:r>
    </w:p>
    <w:p w:rsidR="00C96229" w:rsidRPr="0091772C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музыкальных, спортивных праздников с участием родителей;</w:t>
      </w:r>
    </w:p>
    <w:p w:rsidR="00C96229" w:rsidRPr="0091772C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выставки;</w:t>
      </w:r>
    </w:p>
    <w:p w:rsidR="00C96229" w:rsidRPr="00E86E74" w:rsidRDefault="00C96229" w:rsidP="00C9622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72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6229" w:rsidRDefault="00C96229" w:rsidP="00C96229">
      <w:pPr>
        <w:pStyle w:val="a3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Pr="00192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C444C">
        <w:rPr>
          <w:rFonts w:ascii="Times New Roman" w:hAnsi="Times New Roman" w:cs="Times New Roman"/>
          <w:sz w:val="28"/>
          <w:szCs w:val="28"/>
        </w:rPr>
        <w:t>Предметно - развивающая среда для дошкольников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синдромом Дауна представляет собой совокупность природных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социально-культурных предметных средств, удовлетворяющих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актуального и п</w:t>
      </w:r>
      <w:r>
        <w:rPr>
          <w:rFonts w:ascii="Times New Roman" w:hAnsi="Times New Roman" w:cs="Times New Roman"/>
          <w:sz w:val="28"/>
          <w:szCs w:val="28"/>
        </w:rPr>
        <w:t>ерспективного развития ребенка.</w:t>
      </w:r>
    </w:p>
    <w:p w:rsidR="00C96229" w:rsidRDefault="00C96229" w:rsidP="00C96229">
      <w:pPr>
        <w:pStyle w:val="a3"/>
        <w:ind w:hanging="567"/>
        <w:rPr>
          <w:rFonts w:ascii="Times New Roman" w:hAnsi="Times New Roman" w:cs="Times New Roman"/>
          <w:sz w:val="28"/>
          <w:szCs w:val="28"/>
        </w:rPr>
      </w:pPr>
    </w:p>
    <w:p w:rsidR="00C96229" w:rsidRPr="002C444C" w:rsidRDefault="00C96229" w:rsidP="00C96229">
      <w:pPr>
        <w:pStyle w:val="a3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   </w:t>
      </w:r>
      <w:r w:rsidRPr="002C444C">
        <w:rPr>
          <w:rFonts w:ascii="Times New Roman" w:hAnsi="Times New Roman" w:cs="Times New Roman"/>
          <w:sz w:val="28"/>
          <w:szCs w:val="28"/>
        </w:rPr>
        <w:t xml:space="preserve">При организации режима учитываются сезонные особенности. </w:t>
      </w:r>
    </w:p>
    <w:p w:rsidR="00C96229" w:rsidRPr="002C444C" w:rsidRDefault="00C96229" w:rsidP="00C96229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44C">
        <w:rPr>
          <w:rFonts w:ascii="Times New Roman" w:hAnsi="Times New Roman" w:cs="Times New Roman"/>
          <w:sz w:val="28"/>
          <w:szCs w:val="28"/>
        </w:rPr>
        <w:t>Основным принципом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построения режима являются его соответствие возрастным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44C">
        <w:rPr>
          <w:rFonts w:ascii="Times New Roman" w:hAnsi="Times New Roman" w:cs="Times New Roman"/>
          <w:sz w:val="28"/>
          <w:szCs w:val="28"/>
        </w:rPr>
        <w:t>психофизиологическим особенностям детей.</w:t>
      </w:r>
    </w:p>
    <w:p w:rsidR="00C96229" w:rsidRDefault="00C96229" w:rsidP="00C96229">
      <w:pPr>
        <w:rPr>
          <w:rFonts w:ascii="Times New Roman" w:hAnsi="Times New Roman" w:cs="Times New Roman"/>
          <w:sz w:val="48"/>
          <w:szCs w:val="48"/>
        </w:rPr>
      </w:pPr>
    </w:p>
    <w:p w:rsidR="00F7099E" w:rsidRPr="002C444C" w:rsidRDefault="00F7099E" w:rsidP="00F7099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7099E" w:rsidRPr="002C444C" w:rsidSect="0055206C">
      <w:footerReference w:type="default" r:id="rId9"/>
      <w:pgSz w:w="11906" w:h="16838"/>
      <w:pgMar w:top="426" w:right="707" w:bottom="993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8FC" w:rsidRDefault="00E948FC" w:rsidP="009520E5">
      <w:pPr>
        <w:spacing w:after="0" w:line="240" w:lineRule="auto"/>
      </w:pPr>
      <w:r>
        <w:separator/>
      </w:r>
    </w:p>
  </w:endnote>
  <w:endnote w:type="continuationSeparator" w:id="1">
    <w:p w:rsidR="00E948FC" w:rsidRDefault="00E948FC" w:rsidP="0095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078" w:rsidRDefault="004510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8FC" w:rsidRDefault="00E948FC" w:rsidP="009520E5">
      <w:pPr>
        <w:spacing w:after="0" w:line="240" w:lineRule="auto"/>
      </w:pPr>
      <w:r>
        <w:separator/>
      </w:r>
    </w:p>
  </w:footnote>
  <w:footnote w:type="continuationSeparator" w:id="1">
    <w:p w:rsidR="00E948FC" w:rsidRDefault="00E948FC" w:rsidP="00952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D1CC1"/>
    <w:multiLevelType w:val="hybridMultilevel"/>
    <w:tmpl w:val="AB3C88D8"/>
    <w:lvl w:ilvl="0" w:tplc="79D8AEA6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3DC316C4"/>
    <w:multiLevelType w:val="hybridMultilevel"/>
    <w:tmpl w:val="1A28F7CA"/>
    <w:lvl w:ilvl="0" w:tplc="79D8AEA6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688567E"/>
    <w:multiLevelType w:val="hybridMultilevel"/>
    <w:tmpl w:val="CB0412D0"/>
    <w:lvl w:ilvl="0" w:tplc="79D8AEA6">
      <w:start w:val="1"/>
      <w:numFmt w:val="bullet"/>
      <w:lvlText w:val="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">
    <w:nsid w:val="5C40595F"/>
    <w:multiLevelType w:val="hybridMultilevel"/>
    <w:tmpl w:val="B5668608"/>
    <w:lvl w:ilvl="0" w:tplc="79D8AEA6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62D"/>
    <w:rsid w:val="0002388B"/>
    <w:rsid w:val="000702E7"/>
    <w:rsid w:val="000771A9"/>
    <w:rsid w:val="000978A8"/>
    <w:rsid w:val="000E11EB"/>
    <w:rsid w:val="00110FD8"/>
    <w:rsid w:val="001E1B37"/>
    <w:rsid w:val="002C444C"/>
    <w:rsid w:val="003462E0"/>
    <w:rsid w:val="003B06A0"/>
    <w:rsid w:val="00443B21"/>
    <w:rsid w:val="00451078"/>
    <w:rsid w:val="004816AF"/>
    <w:rsid w:val="004C01D1"/>
    <w:rsid w:val="00540577"/>
    <w:rsid w:val="0055206C"/>
    <w:rsid w:val="0056418F"/>
    <w:rsid w:val="005A51B1"/>
    <w:rsid w:val="005F65BB"/>
    <w:rsid w:val="00612131"/>
    <w:rsid w:val="00631DD3"/>
    <w:rsid w:val="006C1B3F"/>
    <w:rsid w:val="0078657E"/>
    <w:rsid w:val="007A3909"/>
    <w:rsid w:val="007C06CF"/>
    <w:rsid w:val="007C0E1B"/>
    <w:rsid w:val="008132B3"/>
    <w:rsid w:val="00822199"/>
    <w:rsid w:val="008E7AF9"/>
    <w:rsid w:val="009520E5"/>
    <w:rsid w:val="009810E4"/>
    <w:rsid w:val="00AD63DB"/>
    <w:rsid w:val="00AD736E"/>
    <w:rsid w:val="00AE744D"/>
    <w:rsid w:val="00B41E2B"/>
    <w:rsid w:val="00B55F6C"/>
    <w:rsid w:val="00BB3436"/>
    <w:rsid w:val="00BB72E2"/>
    <w:rsid w:val="00C0162D"/>
    <w:rsid w:val="00C0542C"/>
    <w:rsid w:val="00C96229"/>
    <w:rsid w:val="00CC7B59"/>
    <w:rsid w:val="00D30B1B"/>
    <w:rsid w:val="00D52AC7"/>
    <w:rsid w:val="00DA05B6"/>
    <w:rsid w:val="00E758B9"/>
    <w:rsid w:val="00E82002"/>
    <w:rsid w:val="00E948FC"/>
    <w:rsid w:val="00EA58C0"/>
    <w:rsid w:val="00EB7365"/>
    <w:rsid w:val="00EE1072"/>
    <w:rsid w:val="00F062FA"/>
    <w:rsid w:val="00F63328"/>
    <w:rsid w:val="00F7099E"/>
    <w:rsid w:val="00F85651"/>
    <w:rsid w:val="00FC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162D"/>
    <w:pPr>
      <w:spacing w:after="0" w:line="240" w:lineRule="auto"/>
    </w:pPr>
  </w:style>
  <w:style w:type="table" w:styleId="a4">
    <w:name w:val="Table Grid"/>
    <w:basedOn w:val="a1"/>
    <w:uiPriority w:val="59"/>
    <w:rsid w:val="00F70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95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20E5"/>
  </w:style>
  <w:style w:type="paragraph" w:styleId="a7">
    <w:name w:val="footer"/>
    <w:basedOn w:val="a"/>
    <w:link w:val="a8"/>
    <w:uiPriority w:val="99"/>
    <w:unhideWhenUsed/>
    <w:rsid w:val="0095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0E5"/>
  </w:style>
  <w:style w:type="paragraph" w:styleId="2">
    <w:name w:val="Body Text Indent 2"/>
    <w:basedOn w:val="a"/>
    <w:link w:val="20"/>
    <w:semiHidden/>
    <w:rsid w:val="000771A9"/>
    <w:pPr>
      <w:widowControl w:val="0"/>
      <w:shd w:val="clear" w:color="auto" w:fill="FFFFFF"/>
      <w:autoSpaceDE w:val="0"/>
      <w:autoSpaceDN w:val="0"/>
      <w:adjustRightInd w:val="0"/>
      <w:spacing w:before="202" w:after="0" w:line="240" w:lineRule="auto"/>
      <w:ind w:firstLine="720"/>
      <w:jc w:val="both"/>
    </w:pPr>
    <w:rPr>
      <w:rFonts w:ascii="Times New Roman" w:eastAsia="Times New Roman" w:hAnsi="Times New Roman" w:cs="Times New Roman"/>
      <w:spacing w:val="-1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771A9"/>
    <w:rPr>
      <w:rFonts w:ascii="Times New Roman" w:eastAsia="Times New Roman" w:hAnsi="Times New Roman" w:cs="Times New Roman"/>
      <w:spacing w:val="-1"/>
      <w:sz w:val="28"/>
      <w:szCs w:val="28"/>
      <w:shd w:val="clear" w:color="auto" w:fill="FFFFFF"/>
      <w:lang w:eastAsia="ru-RU"/>
    </w:rPr>
  </w:style>
  <w:style w:type="paragraph" w:styleId="a9">
    <w:name w:val="List Paragraph"/>
    <w:basedOn w:val="a"/>
    <w:uiPriority w:val="34"/>
    <w:qFormat/>
    <w:rsid w:val="00C96229"/>
    <w:pPr>
      <w:ind w:left="720"/>
      <w:contextualSpacing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B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B7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7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3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2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3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9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C3130-5E7C-4B59-881D-EE557979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23920</Words>
  <Characters>136344</Characters>
  <Application>Microsoft Office Word</Application>
  <DocSecurity>0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Admin</cp:lastModifiedBy>
  <cp:revision>18</cp:revision>
  <cp:lastPrinted>2017-02-14T11:51:00Z</cp:lastPrinted>
  <dcterms:created xsi:type="dcterms:W3CDTF">2016-11-06T20:06:00Z</dcterms:created>
  <dcterms:modified xsi:type="dcterms:W3CDTF">2017-02-14T11:54:00Z</dcterms:modified>
</cp:coreProperties>
</file>