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EA" w:rsidRDefault="00AB55DB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z w:val="21"/>
          <w:szCs w:val="21"/>
          <w:lang w:eastAsia="ru-RU"/>
        </w:rPr>
        <w:drawing>
          <wp:inline distT="0" distB="0" distL="0" distR="0">
            <wp:extent cx="6300470" cy="8904014"/>
            <wp:effectExtent l="19050" t="0" r="5080" b="0"/>
            <wp:docPr id="3" name="Рисунок 3" descr="C:\Users\Admin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lastRenderedPageBreak/>
        <w:t>1.6.6. Вышестоя</w:t>
      </w:r>
      <w:r w:rsidR="003F4CCC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щая организация (наименование) «</w:t>
      </w:r>
      <w:r w:rsidR="003F4CCC">
        <w:rPr>
          <w:rFonts w:ascii="Arial" w:eastAsia="Times New Roman" w:hAnsi="Arial" w:cs="Arial"/>
          <w:color w:val="2D2D2D"/>
          <w:sz w:val="21"/>
          <w:szCs w:val="21"/>
          <w:u w:val="single"/>
          <w:lang w:eastAsia="ru-RU"/>
        </w:rPr>
        <w:t xml:space="preserve">Управление образования муниципального </w:t>
      </w:r>
      <w:proofErr w:type="spellStart"/>
      <w:r w:rsidR="003F4CCC">
        <w:rPr>
          <w:rFonts w:ascii="Arial" w:eastAsia="Times New Roman" w:hAnsi="Arial" w:cs="Arial"/>
          <w:color w:val="2D2D2D"/>
          <w:sz w:val="21"/>
          <w:szCs w:val="21"/>
          <w:u w:val="single"/>
          <w:lang w:eastAsia="ru-RU"/>
        </w:rPr>
        <w:t>Большесельского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</w:t>
      </w:r>
      <w:r w:rsidR="003F4CCC">
        <w:rPr>
          <w:rFonts w:ascii="Arial" w:eastAsia="Times New Roman" w:hAnsi="Arial" w:cs="Arial"/>
          <w:color w:val="2D2D2D"/>
          <w:sz w:val="21"/>
          <w:szCs w:val="21"/>
          <w:u w:val="single"/>
          <w:lang w:eastAsia="ru-RU"/>
        </w:rPr>
        <w:t>района</w:t>
      </w:r>
      <w:proofErr w:type="spellEnd"/>
      <w:r w:rsidR="003F4CCC">
        <w:rPr>
          <w:rFonts w:ascii="Arial" w:eastAsia="Times New Roman" w:hAnsi="Arial" w:cs="Arial"/>
          <w:color w:val="2D2D2D"/>
          <w:sz w:val="21"/>
          <w:szCs w:val="21"/>
          <w:u w:val="single"/>
          <w:lang w:eastAsia="ru-RU"/>
        </w:rPr>
        <w:t xml:space="preserve"> 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</w:t>
      </w:r>
      <w:r w:rsidR="003F4CCC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1.6.7. Адрес вышестоящей организации, другие координаты</w:t>
      </w:r>
    </w:p>
    <w:p w:rsidR="00616915" w:rsidRPr="003D3C30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b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</w:t>
      </w:r>
      <w:r w:rsidR="00616915"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152360 Ярославская область, с</w:t>
      </w:r>
      <w:proofErr w:type="gramStart"/>
      <w:r w:rsidR="00616915"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.Б</w:t>
      </w:r>
      <w:proofErr w:type="gramEnd"/>
      <w:r w:rsidR="00616915"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ольшое село, пл.Советская, д.5</w:t>
      </w:r>
      <w:r w:rsidRPr="00616915">
        <w:rPr>
          <w:rFonts w:ascii="Arial" w:eastAsia="Times New Roman" w:hAnsi="Arial" w:cs="Arial"/>
          <w:b/>
          <w:color w:val="2D2D2D"/>
          <w:sz w:val="21"/>
          <w:szCs w:val="21"/>
          <w:lang w:eastAsia="ru-RU"/>
        </w:rPr>
        <w:t>__</w:t>
      </w:r>
    </w:p>
    <w:p w:rsidR="00E516A0" w:rsidRPr="00616915" w:rsidRDefault="00616915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тел.(48542)2-94-23Е-</w:t>
      </w:r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val="en-US" w:eastAsia="ru-RU"/>
        </w:rPr>
        <w:t>mail</w:t>
      </w:r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:</w:t>
      </w:r>
      <w:proofErr w:type="spellStart"/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val="en-US" w:eastAsia="ru-RU"/>
        </w:rPr>
        <w:t>rono</w:t>
      </w:r>
      <w:proofErr w:type="spellEnd"/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@</w:t>
      </w:r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val="en-US" w:eastAsia="ru-RU"/>
        </w:rPr>
        <w:t>list</w:t>
      </w:r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.</w:t>
      </w:r>
      <w:proofErr w:type="spellStart"/>
      <w:r w:rsidRPr="0061691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val="en-US" w:eastAsia="ru-RU"/>
        </w:rPr>
        <w:t>ru</w:t>
      </w:r>
      <w:r w:rsidR="00E516A0" w:rsidRPr="00616915">
        <w:rPr>
          <w:rFonts w:ascii="Arial" w:eastAsia="Times New Roman" w:hAnsi="Arial" w:cs="Arial"/>
          <w:b/>
          <w:color w:val="2D2D2D"/>
          <w:sz w:val="21"/>
          <w:szCs w:val="21"/>
          <w:lang w:eastAsia="ru-RU"/>
        </w:rPr>
        <w:t>_</w:t>
      </w:r>
      <w:r w:rsidRPr="00B0570D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факс</w:t>
      </w:r>
      <w:proofErr w:type="spellEnd"/>
      <w:r w:rsidRPr="00B0570D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 xml:space="preserve"> (48542)2-10-03</w:t>
      </w:r>
      <w:r w:rsidR="00E516A0" w:rsidRPr="00616915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</w:t>
      </w:r>
      <w:r w:rsidR="00B0570D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</w:t>
      </w:r>
    </w:p>
    <w:p w:rsidR="00E516A0" w:rsidRPr="00844AE1" w:rsidRDefault="00E516A0" w:rsidP="00E516A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4AE1">
        <w:rPr>
          <w:rFonts w:ascii="Arial" w:eastAsia="Times New Roman" w:hAnsi="Arial" w:cs="Arial"/>
          <w:color w:val="4C4C4C"/>
          <w:sz w:val="29"/>
          <w:szCs w:val="29"/>
          <w:lang w:eastAsia="ru-RU"/>
        </w:rPr>
        <w:t>2. Характеристика деятельности организации на объекте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(по обслуживанию населения)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2.1. </w:t>
      </w:r>
      <w:proofErr w:type="gramStart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proofErr w:type="gramEnd"/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</w:t>
      </w:r>
      <w:r w:rsidR="00B0570D" w:rsidRPr="00B0570D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Образование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2.2. Виды оказываемых услуг __________________________________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2.3. Форма оказания услуг (на объекте, с длительным пребыванием, в том числе проживанием, на дому, дистанционно)_____</w:t>
      </w:r>
      <w:r w:rsidR="00B0570D" w:rsidRPr="00B0570D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на объекте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2.4. Категории обслуживаемого населения по возрасту (дети, взрослые трудоспособного возраста, пожилые, все возрастные категории)___</w:t>
      </w:r>
      <w:r w:rsidR="00B0570D" w:rsidRPr="00B0570D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дети 1г.6мес.- 7 лет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2.5. Категории обслуживаемых инвалидов (инвалиды, передвигающиеся на коляске, инвалиды с нарушениями опорно-двигательного аппарата, нарушениями зрения, нарушениями слуха, нарушениями умственного р</w:t>
      </w:r>
      <w:r w:rsidR="004B7AD5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азвития) 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2.6. Плановая мощность (посещаемость (количество </w:t>
      </w:r>
      <w:proofErr w:type="gramStart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обслуживаемых</w:t>
      </w:r>
      <w:proofErr w:type="gramEnd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 в день), вместимость, пропускная способность) ____</w:t>
      </w:r>
      <w:r w:rsidR="004B7AD5" w:rsidRPr="004B7AD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14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2.7. Участие в исполнении индивидуальной программы реабилитации инвалида, ребенка-инвалида (да, нет) ________</w:t>
      </w:r>
      <w:r w:rsidR="003D3C30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да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</w:t>
      </w:r>
    </w:p>
    <w:p w:rsidR="00E516A0" w:rsidRPr="00844AE1" w:rsidRDefault="00E516A0" w:rsidP="00E516A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4AE1">
        <w:rPr>
          <w:rFonts w:ascii="Arial" w:eastAsia="Times New Roman" w:hAnsi="Arial" w:cs="Arial"/>
          <w:color w:val="4C4C4C"/>
          <w:sz w:val="29"/>
          <w:szCs w:val="29"/>
          <w:lang w:eastAsia="ru-RU"/>
        </w:rPr>
        <w:t>3. Состояние доступности объекта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3.1. Путь следования к объекту пассажирским транспортом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</w:t>
      </w:r>
      <w:r w:rsidR="004B7AD5" w:rsidRPr="004B7AD5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нет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(описать маршрут движения с использованием пассажирского транспорта)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Наличие адаптированного пассажирского транспорта к объекту _____________________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нет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3.2. Путь к объекту от ближайшей остановки пассажирского транспорта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3.2.1. Расстояние до объекта от остановки транспорта ___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600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 метров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3.2.2. Время движения (пешком) ________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10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 минут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3.2.3. Наличие выделенного от проезжей части пешеходного пути (да, нет)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нет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3.2.4. Перекрестки (нерегулируемые, регулируемые, со звуковой сигнализацией, таймером, нет) ______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нет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3.2.5. Информация на пути следования к объекту (акустическая, тактильная, визуальная, нет)_______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нет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3.2.6. Перепады высоты на пути (есть, нет)___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нет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 (описать) _________ __________________________________________________________________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Их обустройство для инвалидов на коляске (да, нет)_______</w:t>
      </w:r>
      <w:r w:rsidR="00E77B58" w:rsidRPr="00E77B5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нет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3.3. Организация доступности объекта для инвалидов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436"/>
        <w:gridCol w:w="3486"/>
      </w:tblGrid>
      <w:tr w:rsidR="00E516A0" w:rsidRPr="00844AE1" w:rsidTr="0010155C">
        <w:trPr>
          <w:trHeight w:val="15"/>
        </w:trPr>
        <w:tc>
          <w:tcPr>
            <w:tcW w:w="7022" w:type="dxa"/>
            <w:hideMark/>
          </w:tcPr>
          <w:p w:rsidR="00E516A0" w:rsidRPr="00844AE1" w:rsidRDefault="00E516A0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696" w:type="dxa"/>
            <w:hideMark/>
          </w:tcPr>
          <w:p w:rsidR="00E516A0" w:rsidRPr="00844AE1" w:rsidRDefault="00E516A0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Категория инвалида</w:t>
            </w: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(вид нарушения)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 xml:space="preserve">Уровень организации доступности </w:t>
            </w: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объекта</w:t>
            </w: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(формы обслуживания)**</w:t>
            </w: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Все категории инвалидов и другие маломобильные группы населения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том числе инвалиды: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передвигающиеся</w:t>
            </w:r>
            <w:proofErr w:type="gramEnd"/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на креслах-колясках (далее - К)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ВНД</w:t>
            </w: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нарушениями опорно-двигательного аппарата (далее - О)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</w:t>
            </w: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нарушениями зрения (далее - С)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2D6063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</w:t>
            </w: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нарушениями слуха (далее - Г)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</w:t>
            </w:r>
          </w:p>
        </w:tc>
      </w:tr>
      <w:tr w:rsidR="00E516A0" w:rsidRPr="00844AE1" w:rsidTr="0010155C"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нарушениями умственного развития</w:t>
            </w: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(далее - У)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</w:t>
            </w:r>
          </w:p>
        </w:tc>
      </w:tr>
    </w:tbl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** Указывается один из уровней организации доступности объекта для инвалидов и других маломобильных групп населения: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А - доступность всех зон и помещений универсальная, объект доступен полностью;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proofErr w:type="gramStart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Б</w:t>
      </w:r>
      <w:proofErr w:type="gramEnd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 - доступны специально выделенные участки и помещения;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ДУ - доступность условная, требуется дополнительная помощь сотрудника соответствующей организации; услуги предоставляются на дому, дистанционно;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ВНД - не организована доступность объекта.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3.4. Состояние доступности основных структурно-функциональных зон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61"/>
        <w:gridCol w:w="5912"/>
        <w:gridCol w:w="3149"/>
      </w:tblGrid>
      <w:tr w:rsidR="00E516A0" w:rsidRPr="00844AE1" w:rsidTr="0010155C">
        <w:trPr>
          <w:trHeight w:val="15"/>
        </w:trPr>
        <w:tc>
          <w:tcPr>
            <w:tcW w:w="924" w:type="dxa"/>
            <w:hideMark/>
          </w:tcPr>
          <w:p w:rsidR="00E516A0" w:rsidRPr="00844AE1" w:rsidRDefault="00E516A0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6838" w:type="dxa"/>
            <w:hideMark/>
          </w:tcPr>
          <w:p w:rsidR="00E516A0" w:rsidRPr="00844AE1" w:rsidRDefault="00E516A0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11" w:type="dxa"/>
            <w:hideMark/>
          </w:tcPr>
          <w:p w:rsidR="00E516A0" w:rsidRPr="00844AE1" w:rsidRDefault="00E516A0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proofErr w:type="gramEnd"/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Уровень доступности объекта, в том числе для основных категорий инвалидов***</w:t>
            </w: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</w:t>
            </w: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Вход (входы) в здание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ДУ-И (О</w:t>
            </w:r>
            <w:proofErr w:type="gramStart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,С</w:t>
            </w:r>
            <w:proofErr w:type="gramEnd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,Г,У) ВНД (К)</w:t>
            </w: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Путь (пути) движения внутри здания (в том числе пути эвакуации)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ДУ-И (О</w:t>
            </w:r>
            <w:proofErr w:type="gramStart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,С</w:t>
            </w:r>
            <w:proofErr w:type="gramEnd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,Г,У) ВНД (К)</w:t>
            </w: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ДУ-И (О</w:t>
            </w:r>
            <w:proofErr w:type="gramStart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,С</w:t>
            </w:r>
            <w:proofErr w:type="gramEnd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,Г,У) ВНД (К)</w:t>
            </w: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Санитарно-гигиенические помещения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ДУ-И (О</w:t>
            </w:r>
            <w:proofErr w:type="gramStart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,С</w:t>
            </w:r>
            <w:proofErr w:type="gramEnd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,Г,У) ВНД (К)</w:t>
            </w: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ДУ-И (О</w:t>
            </w:r>
            <w:proofErr w:type="gramStart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,С</w:t>
            </w:r>
            <w:proofErr w:type="gramEnd"/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,Г,У) ВНД (К)</w:t>
            </w:r>
          </w:p>
        </w:tc>
      </w:tr>
      <w:tr w:rsidR="00E516A0" w:rsidRPr="00844AE1" w:rsidTr="0010155C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E516A0" w:rsidP="0010155C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516A0" w:rsidRPr="00844AE1" w:rsidRDefault="002D6063" w:rsidP="001015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*** Указывается один из уровней доступности объекта, в том числе для основных категорий инвалидов: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ДП-В - </w:t>
      </w:r>
      <w:proofErr w:type="gramStart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доступен</w:t>
      </w:r>
      <w:proofErr w:type="gramEnd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 полностью всем; ДП-И (К, О, С, Г, У) - доступен полностью избирательно (указать категории инвалидов);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ДЧ-В - </w:t>
      </w:r>
      <w:proofErr w:type="gramStart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доступен</w:t>
      </w:r>
      <w:proofErr w:type="gramEnd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 частично всем;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ДЧ-И (К, О, С, Г, У) - </w:t>
      </w:r>
      <w:proofErr w:type="gramStart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доступен</w:t>
      </w:r>
      <w:proofErr w:type="gramEnd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 частично избирательно (указать категории инвалидов);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ДУ - доступен условно;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ВНД - временно недоступен.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3.5. Итоговое заключение о состоянии доступ</w:t>
      </w:r>
      <w:r w:rsidR="002D6063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ности объекта ____</w:t>
      </w:r>
      <w:r w:rsidR="002D6063" w:rsidRPr="002D6063">
        <w:rPr>
          <w:rFonts w:ascii="Arial" w:eastAsia="Times New Roman" w:hAnsi="Arial" w:cs="Arial"/>
          <w:color w:val="2D2D2D"/>
          <w:sz w:val="21"/>
          <w:szCs w:val="21"/>
          <w:u w:val="single"/>
          <w:lang w:eastAsia="ru-RU"/>
        </w:rPr>
        <w:t>ДУ-И (О</w:t>
      </w:r>
      <w:proofErr w:type="gramStart"/>
      <w:r w:rsidR="002D6063" w:rsidRPr="002D6063">
        <w:rPr>
          <w:rFonts w:ascii="Arial" w:eastAsia="Times New Roman" w:hAnsi="Arial" w:cs="Arial"/>
          <w:color w:val="2D2D2D"/>
          <w:sz w:val="21"/>
          <w:szCs w:val="21"/>
          <w:u w:val="single"/>
          <w:lang w:eastAsia="ru-RU"/>
        </w:rPr>
        <w:t>,С</w:t>
      </w:r>
      <w:proofErr w:type="gramEnd"/>
      <w:r w:rsidR="002D6063" w:rsidRPr="002D6063">
        <w:rPr>
          <w:rFonts w:ascii="Arial" w:eastAsia="Times New Roman" w:hAnsi="Arial" w:cs="Arial"/>
          <w:color w:val="2D2D2D"/>
          <w:sz w:val="21"/>
          <w:szCs w:val="21"/>
          <w:u w:val="single"/>
          <w:lang w:eastAsia="ru-RU"/>
        </w:rPr>
        <w:t>,Г,У) ВНД (К)</w:t>
      </w:r>
      <w:r w:rsidR="002D6063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</w:t>
      </w:r>
    </w:p>
    <w:p w:rsidR="002D6063" w:rsidRDefault="002D6063" w:rsidP="00E516A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</w:p>
    <w:p w:rsidR="00E516A0" w:rsidRPr="00844AE1" w:rsidRDefault="00E516A0" w:rsidP="00E516A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 w:rsidRPr="00844AE1">
        <w:rPr>
          <w:rFonts w:ascii="Arial" w:eastAsia="Times New Roman" w:hAnsi="Arial" w:cs="Arial"/>
          <w:color w:val="4C4C4C"/>
          <w:sz w:val="29"/>
          <w:szCs w:val="29"/>
          <w:lang w:eastAsia="ru-RU"/>
        </w:rPr>
        <w:lastRenderedPageBreak/>
        <w:t>4. Управленческое решение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4.1. Рекомендации по адаптации основных структурных элементов объекта</w:t>
      </w:r>
    </w:p>
    <w:p w:rsidR="00E03A88" w:rsidRPr="00844AE1" w:rsidRDefault="00E03A88" w:rsidP="00E03A88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5655"/>
        <w:gridCol w:w="3118"/>
      </w:tblGrid>
      <w:tr w:rsidR="00E03A88" w:rsidRPr="00844AE1" w:rsidTr="00552430">
        <w:trPr>
          <w:trHeight w:val="15"/>
        </w:trPr>
        <w:tc>
          <w:tcPr>
            <w:tcW w:w="582" w:type="dxa"/>
            <w:hideMark/>
          </w:tcPr>
          <w:p w:rsidR="00E03A88" w:rsidRPr="00844AE1" w:rsidRDefault="00E03A88" w:rsidP="0055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655" w:type="dxa"/>
            <w:hideMark/>
          </w:tcPr>
          <w:p w:rsidR="00E03A88" w:rsidRPr="00844AE1" w:rsidRDefault="00E03A88" w:rsidP="0055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118" w:type="dxa"/>
            <w:hideMark/>
          </w:tcPr>
          <w:p w:rsidR="00E03A88" w:rsidRPr="00844AE1" w:rsidRDefault="00E03A88" w:rsidP="0055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</w:t>
            </w:r>
            <w:proofErr w:type="gramEnd"/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Рекомендации по адаптации объекта (вид работы)****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DC6DF9" w:rsidRDefault="00E03A88" w:rsidP="0055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 xml:space="preserve">требуется индивидуальное решение с использованием </w:t>
            </w: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ТСР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Вход (входы) в здание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272F58" w:rsidRDefault="00E03A88" w:rsidP="00E0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 xml:space="preserve">требуется индивидуальное решение с использованием </w:t>
            </w: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ТСР</w:t>
            </w: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;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Путь (пути) движения внутри здания (в том числе пути эвакуации)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272F58" w:rsidRDefault="00E03A88" w:rsidP="00E0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 xml:space="preserve">требуется индивидуальное решение с использованием </w:t>
            </w: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ТСР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272F58" w:rsidRDefault="00E03A88" w:rsidP="00E0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 xml:space="preserve">требуется индивидуальное решение с использованием </w:t>
            </w: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ТСР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Санитарно-гигиенические помещения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272F58" w:rsidRDefault="00E03A88" w:rsidP="00E0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 xml:space="preserve">требуется индивидуальное решение с использованием </w:t>
            </w: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ТСР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272F58" w:rsidRDefault="00E03A88" w:rsidP="00E0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 xml:space="preserve">требуется индивидуальное решение с использованием </w:t>
            </w: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ТСР</w:t>
            </w: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;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Пути движения к объекту (от остановки транспорта)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272F58" w:rsidRDefault="00E03A88" w:rsidP="00E03A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4AE1"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 xml:space="preserve">необходим ремонт (текущий, капитальный); требуется индивидуальное решение с использованием </w:t>
            </w:r>
            <w:r>
              <w:rPr>
                <w:rFonts w:ascii="Arial" w:eastAsia="Times New Roman" w:hAnsi="Arial" w:cs="Arial"/>
                <w:color w:val="2D2D2D"/>
                <w:sz w:val="21"/>
                <w:szCs w:val="21"/>
                <w:lang w:eastAsia="ru-RU"/>
              </w:rPr>
              <w:t>ТСР</w:t>
            </w:r>
          </w:p>
        </w:tc>
      </w:tr>
      <w:tr w:rsidR="00E03A88" w:rsidRPr="00844AE1" w:rsidTr="00552430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844AE1" w:rsidRDefault="00E03A88" w:rsidP="0055243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844AE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Все зоны и участки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03A88" w:rsidRPr="00272F58" w:rsidRDefault="00E03A88" w:rsidP="005524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**** Указывается один из вариантов видов работ: не нуждается в адаптации; необходим ремонт (текущий, капитальный); требуется индивидуальное решение с использованием технических средств реабилитации; технические решения невозможны - организация альтернативной формы обслуживания.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4.2. Период проведения работ ____</w:t>
      </w:r>
      <w:r w:rsidR="002D6063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2017-2025</w:t>
      </w:r>
      <w:r w:rsidR="005433B3" w:rsidRPr="005433B3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год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</w:t>
      </w:r>
      <w:r w:rsidR="00C93B49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в рамках исполнения ______</w:t>
      </w:r>
      <w:r w:rsidR="002D6063" w:rsidRPr="002D6063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Приобретения средств реабилитации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</w:t>
      </w:r>
      <w:r w:rsidR="00C93B49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(указывается наименование документа (программы, плана))</w:t>
      </w:r>
    </w:p>
    <w:p w:rsidR="00A1200C" w:rsidRPr="00A1200C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4.3. Ожидаемый результат после выполнения работ по адаптации объекта (по состоянию доступности) __</w:t>
      </w:r>
      <w:r w:rsidR="00E03A8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ДЧ-</w:t>
      </w:r>
      <w:proofErr w:type="gramStart"/>
      <w:r w:rsidR="00E03A8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И(</w:t>
      </w:r>
      <w:proofErr w:type="gramEnd"/>
      <w:r w:rsidR="00E03A8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С,Г,У,О)  ДУ (</w:t>
      </w:r>
      <w:bookmarkStart w:id="0" w:name="_GoBack"/>
      <w:bookmarkEnd w:id="0"/>
      <w:r w:rsidR="00E03A88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К)</w:t>
      </w:r>
      <w:r w:rsidR="002D6063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</w:t>
      </w:r>
      <w:r w:rsidR="00C93B49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</w:t>
      </w:r>
      <w:r w:rsidR="002D6063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4.4. Для принятия решения требуется, не требуется (нужное </w:t>
      </w:r>
      <w:proofErr w:type="gramStart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подчеркнуть) </w:t>
      </w:r>
      <w:proofErr w:type="gramEnd"/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согласование ______________</w:t>
      </w:r>
      <w:r w:rsidR="005433B3" w:rsidRPr="005433B3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 требуется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</w:t>
      </w:r>
      <w:r w:rsidR="00C93B49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________________________________</w:t>
      </w: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</w:t>
      </w:r>
    </w:p>
    <w:p w:rsidR="002D6063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Имеется заключение уполномоченной организации о состоянии доступности объекта______</w:t>
      </w:r>
    </w:p>
    <w:p w:rsidR="00E516A0" w:rsidRPr="00844AE1" w:rsidRDefault="00C93B49" w:rsidP="00C93B49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_____________________________________</w:t>
      </w:r>
      <w:r w:rsidR="00E516A0"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</w:t>
      </w:r>
      <w:r w:rsidR="005433B3" w:rsidRPr="005433B3">
        <w:rPr>
          <w:rFonts w:ascii="Arial" w:eastAsia="Times New Roman" w:hAnsi="Arial" w:cs="Arial"/>
          <w:b/>
          <w:color w:val="2D2D2D"/>
          <w:sz w:val="21"/>
          <w:szCs w:val="21"/>
          <w:u w:val="single"/>
          <w:lang w:eastAsia="ru-RU"/>
        </w:rPr>
        <w:t>не имеется</w:t>
      </w:r>
      <w:r w:rsidR="00E516A0"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_____________________________________</w:t>
      </w:r>
    </w:p>
    <w:p w:rsidR="00E516A0" w:rsidRPr="00844AE1" w:rsidRDefault="00E516A0" w:rsidP="00E516A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 w:rsidRPr="00844AE1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(наименование документа и выдавшей его организации, дата)</w:t>
      </w:r>
    </w:p>
    <w:p w:rsidR="00E516A0" w:rsidRPr="00844AE1" w:rsidRDefault="006206C8" w:rsidP="00FB7B44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D2D2D"/>
          <w:sz w:val="21"/>
          <w:szCs w:val="21"/>
          <w:lang w:eastAsia="ru-RU"/>
        </w:rPr>
        <w:t>4.5</w:t>
      </w:r>
      <w:r w:rsidRPr="006206C8">
        <w:rPr>
          <w:rFonts w:ascii="Arial" w:eastAsia="Times New Roman" w:hAnsi="Arial" w:cs="Arial"/>
          <w:color w:val="2D2D2D"/>
          <w:sz w:val="21"/>
          <w:szCs w:val="21"/>
          <w:lang w:eastAsia="ru-RU"/>
        </w:rPr>
        <w:t xml:space="preserve">. Информация </w:t>
      </w:r>
      <w:r w:rsidR="00FB7B44">
        <w:rPr>
          <w:rFonts w:ascii="Arial" w:eastAsia="Times New Roman" w:hAnsi="Arial" w:cs="Arial"/>
          <w:color w:val="2D2D2D"/>
          <w:sz w:val="21"/>
          <w:szCs w:val="21"/>
          <w:lang w:eastAsia="ru-RU"/>
        </w:rPr>
        <w:t>размещена (обновлена) с использованием ресурса «Карта доступности субъекта Российской Федерации»</w:t>
      </w:r>
    </w:p>
    <w:p w:rsidR="00E516A0" w:rsidRDefault="00C93B49" w:rsidP="00E516A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4C4C4C"/>
          <w:sz w:val="29"/>
          <w:szCs w:val="29"/>
          <w:lang w:eastAsia="ru-RU"/>
        </w:rPr>
        <w:t>5. Особые отметки</w:t>
      </w:r>
    </w:p>
    <w:p w:rsidR="00BD299C" w:rsidRPr="00BD299C" w:rsidRDefault="00C93B49" w:rsidP="00BD299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BD299C">
        <w:rPr>
          <w:rFonts w:ascii="Arial" w:hAnsi="Arial" w:cs="Arial"/>
          <w:sz w:val="21"/>
          <w:szCs w:val="21"/>
          <w:lang w:eastAsia="ru-RU"/>
        </w:rPr>
        <w:t>Паспорт сформирован на основе</w:t>
      </w:r>
      <w:r w:rsidR="00BD299C" w:rsidRPr="00BD299C">
        <w:rPr>
          <w:rFonts w:ascii="Arial" w:hAnsi="Arial" w:cs="Arial"/>
          <w:sz w:val="21"/>
          <w:szCs w:val="21"/>
          <w:lang w:eastAsia="ru-RU"/>
        </w:rPr>
        <w:t>:</w:t>
      </w:r>
    </w:p>
    <w:p w:rsidR="00BD299C" w:rsidRDefault="00BD299C" w:rsidP="00BD299C">
      <w:pPr>
        <w:pStyle w:val="a3"/>
        <w:rPr>
          <w:rFonts w:ascii="Arial" w:eastAsia="Times New Roman" w:hAnsi="Arial" w:cs="Arial"/>
          <w:color w:val="4C4C4C"/>
          <w:sz w:val="21"/>
          <w:szCs w:val="21"/>
          <w:lang w:eastAsia="ru-RU"/>
        </w:rPr>
      </w:pPr>
    </w:p>
    <w:p w:rsidR="00C93B49" w:rsidRDefault="00BD299C" w:rsidP="00BD299C">
      <w:pPr>
        <w:pStyle w:val="a3"/>
        <w:rPr>
          <w:rFonts w:ascii="Arial" w:eastAsia="Times New Roman" w:hAnsi="Arial" w:cs="Arial"/>
          <w:color w:val="4C4C4C"/>
          <w:sz w:val="21"/>
          <w:szCs w:val="21"/>
          <w:lang w:eastAsia="ru-RU"/>
        </w:rPr>
      </w:pPr>
      <w:r w:rsidRPr="00BD299C">
        <w:rPr>
          <w:rFonts w:ascii="Arial" w:eastAsia="Times New Roman" w:hAnsi="Arial" w:cs="Arial"/>
          <w:color w:val="4C4C4C"/>
          <w:sz w:val="21"/>
          <w:szCs w:val="21"/>
          <w:lang w:eastAsia="ru-RU"/>
        </w:rPr>
        <w:t>1.Анкета (информация об объекте)</w:t>
      </w:r>
      <w:r>
        <w:rPr>
          <w:rFonts w:ascii="Arial" w:eastAsia="Times New Roman" w:hAnsi="Arial" w:cs="Arial"/>
          <w:color w:val="4C4C4C"/>
          <w:sz w:val="21"/>
          <w:szCs w:val="21"/>
          <w:lang w:eastAsia="ru-RU"/>
        </w:rPr>
        <w:t>от 12.09.2016г.</w:t>
      </w:r>
    </w:p>
    <w:p w:rsidR="00E516A0" w:rsidRPr="00844AE1" w:rsidRDefault="00C723D1" w:rsidP="00C723D1">
      <w:pPr>
        <w:pStyle w:val="a3"/>
        <w:rPr>
          <w:rFonts w:ascii="Arial" w:eastAsia="Times New Roman" w:hAnsi="Arial" w:cs="Arial"/>
          <w:color w:val="2D2D2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21"/>
          <w:szCs w:val="21"/>
          <w:lang w:eastAsia="ru-RU"/>
        </w:rPr>
        <w:lastRenderedPageBreak/>
        <w:drawing>
          <wp:inline distT="0" distB="0" distL="0" distR="0">
            <wp:extent cx="5279390" cy="2648585"/>
            <wp:effectExtent l="19050" t="0" r="0" b="0"/>
            <wp:docPr id="4" name="Рисунок 4" descr="C:\Users\Admin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6A0" w:rsidRPr="00844AE1" w:rsidSect="009E5E3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D2A49"/>
    <w:rsid w:val="00007740"/>
    <w:rsid w:val="0018616F"/>
    <w:rsid w:val="00272F58"/>
    <w:rsid w:val="002763EA"/>
    <w:rsid w:val="00296D6F"/>
    <w:rsid w:val="002B1473"/>
    <w:rsid w:val="002D4FB9"/>
    <w:rsid w:val="002D6063"/>
    <w:rsid w:val="00344D94"/>
    <w:rsid w:val="003D3C30"/>
    <w:rsid w:val="003F4CCC"/>
    <w:rsid w:val="004B7AD5"/>
    <w:rsid w:val="005433B3"/>
    <w:rsid w:val="00616915"/>
    <w:rsid w:val="006206C8"/>
    <w:rsid w:val="007D2A49"/>
    <w:rsid w:val="009E5E3E"/>
    <w:rsid w:val="00A1200C"/>
    <w:rsid w:val="00AB55DB"/>
    <w:rsid w:val="00AC1784"/>
    <w:rsid w:val="00B0570D"/>
    <w:rsid w:val="00BD299C"/>
    <w:rsid w:val="00C723D1"/>
    <w:rsid w:val="00C93B49"/>
    <w:rsid w:val="00DC6DF9"/>
    <w:rsid w:val="00E03A88"/>
    <w:rsid w:val="00E516A0"/>
    <w:rsid w:val="00E77B58"/>
    <w:rsid w:val="00FB7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99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B5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99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DADF8-DCCC-42D3-B206-ABF70EDD4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10</cp:revision>
  <cp:lastPrinted>2016-10-10T07:10:00Z</cp:lastPrinted>
  <dcterms:created xsi:type="dcterms:W3CDTF">2016-09-28T10:29:00Z</dcterms:created>
  <dcterms:modified xsi:type="dcterms:W3CDTF">2016-12-05T12:51:00Z</dcterms:modified>
</cp:coreProperties>
</file>